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E888F" w14:textId="77777777" w:rsidR="00EA4725" w:rsidRPr="00441372" w:rsidRDefault="00D971E7"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F1079" w14:paraId="68DA4EDB" w14:textId="77777777" w:rsidTr="00F3021D">
        <w:tc>
          <w:tcPr>
            <w:tcW w:w="707" w:type="dxa"/>
            <w:tcBorders>
              <w:bottom w:val="single" w:sz="6" w:space="0" w:color="auto"/>
            </w:tcBorders>
            <w:shd w:val="clear" w:color="auto" w:fill="auto"/>
          </w:tcPr>
          <w:p w14:paraId="43C9C31F" w14:textId="77777777" w:rsidR="00EA4725" w:rsidRPr="00441372" w:rsidRDefault="00D971E7" w:rsidP="00441372">
            <w:pPr>
              <w:spacing w:before="120" w:after="120"/>
              <w:jc w:val="left"/>
            </w:pPr>
            <w:r w:rsidRPr="00441372">
              <w:rPr>
                <w:b/>
              </w:rPr>
              <w:t>1.</w:t>
            </w:r>
          </w:p>
        </w:tc>
        <w:tc>
          <w:tcPr>
            <w:tcW w:w="8320" w:type="dxa"/>
            <w:tcBorders>
              <w:bottom w:val="single" w:sz="6" w:space="0" w:color="auto"/>
            </w:tcBorders>
            <w:shd w:val="clear" w:color="auto" w:fill="auto"/>
          </w:tcPr>
          <w:p w14:paraId="2E4F48B1" w14:textId="77777777" w:rsidR="00EA4725" w:rsidRPr="00441372" w:rsidRDefault="00D971E7" w:rsidP="00441372">
            <w:pPr>
              <w:spacing w:before="120" w:after="120"/>
            </w:pPr>
            <w:r w:rsidRPr="00441372">
              <w:rPr>
                <w:b/>
              </w:rPr>
              <w:t>Notifying Member:</w:t>
            </w:r>
            <w:r w:rsidRPr="0065690F">
              <w:t xml:space="preserve"> </w:t>
            </w:r>
            <w:r w:rsidRPr="0065690F">
              <w:rPr>
                <w:u w:val="single"/>
              </w:rPr>
              <w:t>AUSTRALIA</w:t>
            </w:r>
          </w:p>
          <w:p w14:paraId="32A46C45" w14:textId="77777777" w:rsidR="00EA4725" w:rsidRPr="00441372" w:rsidRDefault="00D971E7" w:rsidP="00441372">
            <w:pPr>
              <w:spacing w:after="120"/>
            </w:pPr>
            <w:r w:rsidRPr="00441372">
              <w:rPr>
                <w:b/>
                <w:bCs/>
              </w:rPr>
              <w:t>If applicable, name of local government involved:</w:t>
            </w:r>
            <w:r w:rsidRPr="0065690F">
              <w:rPr>
                <w:bCs/>
              </w:rPr>
              <w:t xml:space="preserve"> </w:t>
            </w:r>
          </w:p>
        </w:tc>
      </w:tr>
      <w:tr w:rsidR="001F1079" w14:paraId="0034FAD4" w14:textId="77777777" w:rsidTr="00F3021D">
        <w:tc>
          <w:tcPr>
            <w:tcW w:w="707" w:type="dxa"/>
            <w:tcBorders>
              <w:top w:val="single" w:sz="6" w:space="0" w:color="auto"/>
              <w:bottom w:val="single" w:sz="6" w:space="0" w:color="auto"/>
            </w:tcBorders>
            <w:shd w:val="clear" w:color="auto" w:fill="auto"/>
          </w:tcPr>
          <w:p w14:paraId="1A1025D1" w14:textId="77777777" w:rsidR="00EA4725" w:rsidRPr="00441372" w:rsidRDefault="00D971E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88778DF" w14:textId="77777777" w:rsidR="00EA4725" w:rsidRPr="00441372" w:rsidRDefault="00D971E7" w:rsidP="00441372">
            <w:pPr>
              <w:spacing w:before="120" w:after="120"/>
            </w:pPr>
            <w:r w:rsidRPr="00441372">
              <w:rPr>
                <w:b/>
              </w:rPr>
              <w:t>Agency responsible:</w:t>
            </w:r>
            <w:r w:rsidRPr="0065690F">
              <w:t xml:space="preserve"> Australian Government Department of Agriculture, Fisheries and Forestry</w:t>
            </w:r>
          </w:p>
        </w:tc>
      </w:tr>
      <w:tr w:rsidR="001F1079" w14:paraId="78F1A53B" w14:textId="77777777" w:rsidTr="00F3021D">
        <w:tc>
          <w:tcPr>
            <w:tcW w:w="707" w:type="dxa"/>
            <w:tcBorders>
              <w:top w:val="single" w:sz="6" w:space="0" w:color="auto"/>
              <w:bottom w:val="single" w:sz="6" w:space="0" w:color="auto"/>
            </w:tcBorders>
            <w:shd w:val="clear" w:color="auto" w:fill="auto"/>
          </w:tcPr>
          <w:p w14:paraId="0B873537" w14:textId="77777777" w:rsidR="00EA4725" w:rsidRPr="00441372" w:rsidRDefault="00D971E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D113A2D" w14:textId="145161C9" w:rsidR="00EA4725" w:rsidRPr="00441372" w:rsidRDefault="00D971E7"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w:t>
            </w:r>
            <w:r>
              <w:t>F</w:t>
            </w:r>
            <w:r w:rsidRPr="0065690F">
              <w:t>ish and fish products</w:t>
            </w:r>
          </w:p>
        </w:tc>
      </w:tr>
      <w:tr w:rsidR="001F1079" w14:paraId="34CB6A7E" w14:textId="77777777" w:rsidTr="00F3021D">
        <w:tc>
          <w:tcPr>
            <w:tcW w:w="707" w:type="dxa"/>
            <w:tcBorders>
              <w:top w:val="single" w:sz="6" w:space="0" w:color="auto"/>
              <w:bottom w:val="single" w:sz="6" w:space="0" w:color="auto"/>
            </w:tcBorders>
            <w:shd w:val="clear" w:color="auto" w:fill="auto"/>
          </w:tcPr>
          <w:p w14:paraId="695CB1A1" w14:textId="77777777" w:rsidR="00EA4725" w:rsidRPr="00441372" w:rsidRDefault="00D971E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4176E97" w14:textId="77777777" w:rsidR="00EA4725" w:rsidRPr="00441372" w:rsidRDefault="00D971E7" w:rsidP="00441372">
            <w:pPr>
              <w:spacing w:before="120" w:after="120"/>
              <w:rPr>
                <w:b/>
                <w:bCs/>
              </w:rPr>
            </w:pPr>
            <w:r w:rsidRPr="00441372">
              <w:rPr>
                <w:b/>
              </w:rPr>
              <w:t>Regions or countries likely to be affected, to the extent relevant or practicable</w:t>
            </w:r>
            <w:r w:rsidRPr="00441372">
              <w:rPr>
                <w:b/>
                <w:bCs/>
              </w:rPr>
              <w:t>:</w:t>
            </w:r>
          </w:p>
          <w:p w14:paraId="31FA6F6C" w14:textId="77777777" w:rsidR="00EA4725" w:rsidRPr="00441372" w:rsidRDefault="00D971E7" w:rsidP="00441372">
            <w:pPr>
              <w:spacing w:after="120"/>
              <w:ind w:left="607" w:hanging="607"/>
              <w:rPr>
                <w:b/>
              </w:rPr>
            </w:pPr>
            <w:r w:rsidRPr="00441372">
              <w:rPr>
                <w:b/>
              </w:rPr>
              <w:t>[X]</w:t>
            </w:r>
            <w:r w:rsidRPr="00441372">
              <w:rPr>
                <w:b/>
              </w:rPr>
              <w:tab/>
              <w:t>All trading partners</w:t>
            </w:r>
            <w:r w:rsidRPr="0065690F">
              <w:t xml:space="preserve"> </w:t>
            </w:r>
          </w:p>
          <w:p w14:paraId="6F915088" w14:textId="77777777" w:rsidR="00EA4725" w:rsidRPr="00441372" w:rsidRDefault="00D971E7"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1F1079" w14:paraId="40F7A6BF" w14:textId="77777777" w:rsidTr="00F3021D">
        <w:tc>
          <w:tcPr>
            <w:tcW w:w="707" w:type="dxa"/>
            <w:tcBorders>
              <w:top w:val="single" w:sz="6" w:space="0" w:color="auto"/>
              <w:bottom w:val="single" w:sz="6" w:space="0" w:color="auto"/>
            </w:tcBorders>
            <w:shd w:val="clear" w:color="auto" w:fill="auto"/>
          </w:tcPr>
          <w:p w14:paraId="7AC12BA0" w14:textId="77777777" w:rsidR="00EA4725" w:rsidRPr="00441372" w:rsidRDefault="00D971E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FB3A0BE" w14:textId="77777777" w:rsidR="00EA4725" w:rsidRPr="00441372" w:rsidRDefault="00D971E7" w:rsidP="00441372">
            <w:pPr>
              <w:spacing w:before="120" w:after="120"/>
            </w:pPr>
            <w:r w:rsidRPr="00441372">
              <w:rPr>
                <w:b/>
              </w:rPr>
              <w:t>Title of the notified document:</w:t>
            </w:r>
            <w:r w:rsidRPr="0065690F">
              <w:t xml:space="preserve"> Updates to sanitary certificates for exports from Australia of fish and fish products</w:t>
            </w:r>
            <w:r w:rsidR="007E510C" w:rsidRPr="00441372">
              <w:t>.</w:t>
            </w:r>
            <w:r w:rsidRPr="00441372">
              <w:rPr>
                <w:b/>
              </w:rPr>
              <w:t xml:space="preserve"> Language(s):</w:t>
            </w:r>
            <w:r w:rsidRPr="0065690F">
              <w:t xml:space="preserve"> English</w:t>
            </w:r>
            <w:r w:rsidR="007E510C" w:rsidRPr="00441372">
              <w:rPr>
                <w:bCs/>
              </w:rPr>
              <w:t>.</w:t>
            </w:r>
            <w:r w:rsidRPr="00441372">
              <w:t xml:space="preserve"> </w:t>
            </w:r>
            <w:r w:rsidRPr="00441372">
              <w:rPr>
                <w:b/>
              </w:rPr>
              <w:t>Number of pages:</w:t>
            </w:r>
            <w:r w:rsidRPr="0065690F">
              <w:t xml:space="preserve"> 1</w:t>
            </w:r>
          </w:p>
          <w:p w14:paraId="092A908A" w14:textId="77777777" w:rsidR="00EA4725" w:rsidRPr="00441372" w:rsidRDefault="00C3152C" w:rsidP="00441372">
            <w:pPr>
              <w:spacing w:after="120"/>
            </w:pPr>
            <w:hyperlink r:id="rId8" w:tgtFrame="_blank" w:history="1">
              <w:r w:rsidR="003E38F9" w:rsidRPr="00441372">
                <w:rPr>
                  <w:color w:val="0000FF"/>
                  <w:u w:val="single"/>
                </w:rPr>
                <w:t>https://www.agriculture.gov.au/biosecurity-trade/export/certification/nexdoc/transition</w:t>
              </w:r>
            </w:hyperlink>
          </w:p>
        </w:tc>
      </w:tr>
      <w:tr w:rsidR="001F1079" w14:paraId="48FB8BA7" w14:textId="77777777" w:rsidTr="00F3021D">
        <w:tc>
          <w:tcPr>
            <w:tcW w:w="707" w:type="dxa"/>
            <w:tcBorders>
              <w:top w:val="single" w:sz="6" w:space="0" w:color="auto"/>
              <w:bottom w:val="single" w:sz="6" w:space="0" w:color="auto"/>
            </w:tcBorders>
            <w:shd w:val="clear" w:color="auto" w:fill="auto"/>
          </w:tcPr>
          <w:p w14:paraId="77C4B218" w14:textId="77777777" w:rsidR="00EA4725" w:rsidRPr="00441372" w:rsidRDefault="00D971E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FF13236" w14:textId="06A9EBE0" w:rsidR="00EA4725" w:rsidRPr="00441372" w:rsidRDefault="00D971E7" w:rsidP="00441372">
            <w:pPr>
              <w:spacing w:before="120" w:after="120"/>
            </w:pPr>
            <w:r w:rsidRPr="00441372">
              <w:rPr>
                <w:b/>
              </w:rPr>
              <w:t>Description of content:</w:t>
            </w:r>
            <w:r w:rsidRPr="0065690F">
              <w:t xml:space="preserve"> Australia is replacing the current Export Documentation System (EXDOC) with a system called the Next Export Documentation System (NEXDOC). NEXDOC</w:t>
            </w:r>
            <w:r>
              <w:t> </w:t>
            </w:r>
            <w:r w:rsidRPr="0065690F">
              <w:t>is designed to make Australia's export documentation system more secure over time and responsive to changes in trade conditions.</w:t>
            </w:r>
          </w:p>
          <w:p w14:paraId="7320263E" w14:textId="77777777" w:rsidR="00FF3C8E" w:rsidRPr="0065690F" w:rsidRDefault="00D971E7" w:rsidP="00441372">
            <w:pPr>
              <w:spacing w:before="120" w:after="120"/>
            </w:pPr>
            <w:r w:rsidRPr="0065690F">
              <w:t>Australia's export documentation for fish and fish products will soon transition to the department's NEXDOC system. These goods are the next commodities to transition after dairy, which transitioned in 2021, honey and apiculture products in 2022 and eggs, in 2023.</w:t>
            </w:r>
          </w:p>
          <w:p w14:paraId="3368168E" w14:textId="77777777" w:rsidR="00FF3C8E" w:rsidRPr="0065690F" w:rsidRDefault="00D971E7" w:rsidP="00441372">
            <w:pPr>
              <w:spacing w:before="120" w:after="120"/>
            </w:pPr>
            <w:r w:rsidRPr="0065690F">
              <w:t>The planned changes do not affect the agreed conditions or attestations for market access, bilaterally agreed information about the consignment details, or the department's regulatory controls over exports. However, there are minor changes to grammar, spelling, and the location of some of the information on the certificate. In addition, the new certificates will have unique Quick Response (QR) codes. The QR codes provide consignment specific information which border officials can use to confirm authenticity of the certificate in real-time. To verify the QR code, border officials scan the code through the official's smart phone camera.</w:t>
            </w:r>
          </w:p>
          <w:p w14:paraId="3B360D25" w14:textId="77777777" w:rsidR="00FF3C8E" w:rsidRPr="0065690F" w:rsidRDefault="00D971E7" w:rsidP="003E38F9">
            <w:r w:rsidRPr="0065690F">
              <w:t>The department proposes the new export certificates be issued for:</w:t>
            </w:r>
          </w:p>
          <w:p w14:paraId="23A309D4" w14:textId="77777777" w:rsidR="00FF3C8E" w:rsidRPr="0065690F" w:rsidRDefault="00D971E7" w:rsidP="003E38F9">
            <w:pPr>
              <w:numPr>
                <w:ilvl w:val="0"/>
                <w:numId w:val="16"/>
              </w:numPr>
              <w:spacing w:after="120"/>
              <w:ind w:left="357" w:hanging="357"/>
            </w:pPr>
            <w:r w:rsidRPr="0065690F">
              <w:t>Australian exports of fish and fish products.</w:t>
            </w:r>
          </w:p>
          <w:p w14:paraId="40BCC522" w14:textId="77777777" w:rsidR="00FF3C8E" w:rsidRPr="0065690F" w:rsidRDefault="00D971E7" w:rsidP="00441372">
            <w:pPr>
              <w:spacing w:before="120" w:after="120"/>
            </w:pPr>
            <w:r w:rsidRPr="0065690F">
              <w:t>This will commence from 30 September 2024. There will be a transition period where both the old and new certificates will be in use to allow for transit time (air and sea freight) to the port of destination.</w:t>
            </w:r>
          </w:p>
          <w:p w14:paraId="24E38F42" w14:textId="0AFFD9C0" w:rsidR="00FF3C8E" w:rsidRPr="0065690F" w:rsidRDefault="00D971E7" w:rsidP="00441372">
            <w:pPr>
              <w:spacing w:before="120" w:after="120"/>
            </w:pPr>
            <w:r w:rsidRPr="0065690F">
              <w:t>Australia is allowing a sixty days comment period.</w:t>
            </w:r>
          </w:p>
        </w:tc>
      </w:tr>
      <w:tr w:rsidR="001F1079" w14:paraId="09A29330" w14:textId="77777777" w:rsidTr="00F3021D">
        <w:tc>
          <w:tcPr>
            <w:tcW w:w="707" w:type="dxa"/>
            <w:tcBorders>
              <w:top w:val="single" w:sz="6" w:space="0" w:color="auto"/>
              <w:bottom w:val="single" w:sz="6" w:space="0" w:color="auto"/>
            </w:tcBorders>
            <w:shd w:val="clear" w:color="auto" w:fill="auto"/>
          </w:tcPr>
          <w:p w14:paraId="752953BE" w14:textId="77777777" w:rsidR="00EA4725" w:rsidRPr="00441372" w:rsidRDefault="00D971E7" w:rsidP="003E38F9">
            <w:pPr>
              <w:keepNext/>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4D7E8434" w14:textId="77777777" w:rsidR="00EA4725" w:rsidRPr="00441372" w:rsidRDefault="00D971E7" w:rsidP="003E38F9">
            <w:pPr>
              <w:keepNext/>
              <w:spacing w:before="120" w:after="120"/>
            </w:pPr>
            <w:r w:rsidRPr="00441372">
              <w:rPr>
                <w:b/>
              </w:rPr>
              <w:t>Objective and rationale: [X] food safety, [X] animal health, [ ] plant protection, [ ] protect humans from animal/plant pest or disease, [ ] protect territory from other damage from pests.</w:t>
            </w:r>
            <w:r w:rsidRPr="0065690F">
              <w:t xml:space="preserve"> </w:t>
            </w:r>
          </w:p>
        </w:tc>
      </w:tr>
      <w:tr w:rsidR="001F1079" w14:paraId="31F02E61" w14:textId="77777777" w:rsidTr="00F3021D">
        <w:tc>
          <w:tcPr>
            <w:tcW w:w="707" w:type="dxa"/>
            <w:tcBorders>
              <w:top w:val="single" w:sz="6" w:space="0" w:color="auto"/>
              <w:bottom w:val="single" w:sz="6" w:space="0" w:color="auto"/>
            </w:tcBorders>
            <w:shd w:val="clear" w:color="auto" w:fill="auto"/>
          </w:tcPr>
          <w:p w14:paraId="3CF5592D" w14:textId="77777777" w:rsidR="00EA4725" w:rsidRPr="00441372" w:rsidRDefault="00D971E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B6AEACA" w14:textId="77777777" w:rsidR="00EA4725" w:rsidRPr="00441372" w:rsidRDefault="00D971E7" w:rsidP="00441372">
            <w:pPr>
              <w:spacing w:before="120" w:after="120"/>
            </w:pPr>
            <w:r w:rsidRPr="00441372">
              <w:rPr>
                <w:b/>
              </w:rPr>
              <w:t>Is there a relevant international standard? If so, identify the standard:</w:t>
            </w:r>
          </w:p>
          <w:p w14:paraId="3FBE2040" w14:textId="77777777" w:rsidR="00EA4725" w:rsidRPr="00441372" w:rsidRDefault="00D971E7" w:rsidP="00441372">
            <w:pPr>
              <w:spacing w:after="120"/>
              <w:ind w:left="720" w:hanging="720"/>
            </w:pPr>
            <w:r w:rsidRPr="00441372">
              <w:rPr>
                <w:b/>
              </w:rPr>
              <w:t>[X]</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CCFICS CAC/GL 38-2001</w:t>
            </w:r>
          </w:p>
          <w:p w14:paraId="7BE7FB0F" w14:textId="77777777" w:rsidR="00EA4725" w:rsidRPr="00441372" w:rsidRDefault="00D971E7" w:rsidP="00441372">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0D97570D" w14:textId="77777777" w:rsidR="00EA4725" w:rsidRPr="00441372" w:rsidRDefault="00D971E7" w:rsidP="00441372">
            <w:pPr>
              <w:spacing w:after="120"/>
              <w:ind w:left="720" w:hanging="720"/>
              <w:rPr>
                <w:b/>
              </w:rPr>
            </w:pPr>
            <w:r w:rsidRPr="00441372">
              <w:rPr>
                <w:b/>
              </w:rPr>
              <w:t>[ ]</w:t>
            </w:r>
            <w:r w:rsidRPr="00441372">
              <w:rPr>
                <w:b/>
              </w:rPr>
              <w:tab/>
              <w:t xml:space="preserve">International Plant Protection Convention </w:t>
            </w:r>
            <w:r w:rsidRPr="00441372">
              <w:rPr>
                <w:b/>
                <w:i/>
              </w:rPr>
              <w:t>(e.g. ISPM number)</w:t>
            </w:r>
            <w:r w:rsidR="007E510C" w:rsidRPr="00441372">
              <w:rPr>
                <w:b/>
              </w:rPr>
              <w:t>:</w:t>
            </w:r>
            <w:r w:rsidRPr="0065690F">
              <w:t xml:space="preserve"> </w:t>
            </w:r>
          </w:p>
          <w:p w14:paraId="01F35715" w14:textId="77777777" w:rsidR="00EA4725" w:rsidRPr="00441372" w:rsidRDefault="00D971E7" w:rsidP="00441372">
            <w:pPr>
              <w:spacing w:after="120"/>
              <w:ind w:left="720" w:hanging="720"/>
              <w:rPr>
                <w:b/>
              </w:rPr>
            </w:pPr>
            <w:r w:rsidRPr="00441372">
              <w:rPr>
                <w:b/>
              </w:rPr>
              <w:t>[ ]</w:t>
            </w:r>
            <w:r w:rsidRPr="00441372">
              <w:rPr>
                <w:b/>
              </w:rPr>
              <w:tab/>
              <w:t>None</w:t>
            </w:r>
          </w:p>
          <w:p w14:paraId="6F606D6F" w14:textId="77777777" w:rsidR="00EA4725" w:rsidRPr="00441372" w:rsidRDefault="00D971E7" w:rsidP="00441372">
            <w:pPr>
              <w:spacing w:after="120"/>
              <w:rPr>
                <w:b/>
              </w:rPr>
            </w:pPr>
            <w:r w:rsidRPr="00441372">
              <w:rPr>
                <w:b/>
              </w:rPr>
              <w:t xml:space="preserve">Does this proposed regulation conform to the relevant international standard? </w:t>
            </w:r>
          </w:p>
          <w:p w14:paraId="61532CFE" w14:textId="77777777" w:rsidR="00EA4725" w:rsidRPr="00441372" w:rsidRDefault="00D971E7" w:rsidP="00441372">
            <w:pPr>
              <w:spacing w:after="120"/>
              <w:rPr>
                <w:b/>
              </w:rPr>
            </w:pPr>
            <w:r w:rsidRPr="00441372">
              <w:rPr>
                <w:b/>
              </w:rPr>
              <w:t>[X] Yes   [ ] No</w:t>
            </w:r>
          </w:p>
          <w:p w14:paraId="4EF1EBCE" w14:textId="77777777" w:rsidR="00EA4725" w:rsidRPr="00441372" w:rsidRDefault="00D971E7" w:rsidP="00441372">
            <w:pPr>
              <w:spacing w:after="120"/>
            </w:pPr>
            <w:r w:rsidRPr="00441372">
              <w:rPr>
                <w:b/>
              </w:rPr>
              <w:t>If no, describe, whenever possible, how and why it deviates from the international standard:</w:t>
            </w:r>
            <w:r w:rsidRPr="0065690F">
              <w:t xml:space="preserve"> </w:t>
            </w:r>
          </w:p>
        </w:tc>
      </w:tr>
      <w:tr w:rsidR="001F1079" w14:paraId="5B5D26BE" w14:textId="77777777" w:rsidTr="00F3021D">
        <w:tc>
          <w:tcPr>
            <w:tcW w:w="707" w:type="dxa"/>
            <w:tcBorders>
              <w:top w:val="single" w:sz="6" w:space="0" w:color="auto"/>
              <w:bottom w:val="single" w:sz="6" w:space="0" w:color="auto"/>
            </w:tcBorders>
            <w:shd w:val="clear" w:color="auto" w:fill="auto"/>
          </w:tcPr>
          <w:p w14:paraId="66301255" w14:textId="77777777" w:rsidR="00EA4725" w:rsidRPr="00441372" w:rsidRDefault="00D971E7"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6946C76A" w14:textId="60006A6E" w:rsidR="00FF3C8E" w:rsidRPr="0065690F" w:rsidRDefault="00D971E7" w:rsidP="00405889">
            <w:pPr>
              <w:spacing w:before="120"/>
            </w:pPr>
            <w:r w:rsidRPr="00441372">
              <w:rPr>
                <w:b/>
              </w:rPr>
              <w:t>Other relevant documents and language(s) in which these are available:</w:t>
            </w:r>
            <w:r w:rsidRPr="0065690F">
              <w:t xml:space="preserve"> </w:t>
            </w:r>
          </w:p>
        </w:tc>
      </w:tr>
      <w:tr w:rsidR="001F1079" w14:paraId="6E1C9D0A" w14:textId="77777777" w:rsidTr="00F3021D">
        <w:tc>
          <w:tcPr>
            <w:tcW w:w="707" w:type="dxa"/>
            <w:tcBorders>
              <w:top w:val="single" w:sz="6" w:space="0" w:color="auto"/>
              <w:bottom w:val="single" w:sz="6" w:space="0" w:color="auto"/>
            </w:tcBorders>
            <w:shd w:val="clear" w:color="auto" w:fill="auto"/>
          </w:tcPr>
          <w:p w14:paraId="1FA41CD2" w14:textId="77777777" w:rsidR="00EA4725" w:rsidRPr="00441372" w:rsidRDefault="00D971E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5F256F0" w14:textId="77777777" w:rsidR="00EA4725" w:rsidRPr="00441372" w:rsidRDefault="00D971E7" w:rsidP="00441372">
            <w:pPr>
              <w:spacing w:before="120" w:after="120"/>
            </w:pPr>
            <w:r w:rsidRPr="00441372">
              <w:rPr>
                <w:b/>
              </w:rPr>
              <w:t xml:space="preserve">Proposed date of adoption </w:t>
            </w:r>
            <w:r w:rsidRPr="00441372">
              <w:rPr>
                <w:b/>
                <w:i/>
              </w:rPr>
              <w:t>(dd/mm/yy)</w:t>
            </w:r>
            <w:r w:rsidRPr="00441372">
              <w:rPr>
                <w:b/>
              </w:rPr>
              <w:t>:</w:t>
            </w:r>
            <w:r w:rsidRPr="0065690F">
              <w:t xml:space="preserve"> 30 September 2024</w:t>
            </w:r>
          </w:p>
          <w:p w14:paraId="6CFE2D4C" w14:textId="77777777" w:rsidR="00EA4725" w:rsidRPr="00441372" w:rsidRDefault="00D971E7" w:rsidP="00441372">
            <w:pPr>
              <w:spacing w:after="120"/>
            </w:pPr>
            <w:r w:rsidRPr="00441372">
              <w:rPr>
                <w:b/>
              </w:rPr>
              <w:t xml:space="preserve">Proposed date of publication </w:t>
            </w:r>
            <w:r w:rsidRPr="00441372">
              <w:rPr>
                <w:b/>
                <w:i/>
              </w:rPr>
              <w:t>(dd/mm/yy)</w:t>
            </w:r>
            <w:r w:rsidRPr="00441372">
              <w:rPr>
                <w:b/>
              </w:rPr>
              <w:t>:</w:t>
            </w:r>
            <w:r w:rsidRPr="0065690F">
              <w:t xml:space="preserve"> 30 September 2024</w:t>
            </w:r>
          </w:p>
        </w:tc>
      </w:tr>
      <w:tr w:rsidR="001F1079" w14:paraId="0EF02A27" w14:textId="77777777" w:rsidTr="00F3021D">
        <w:tc>
          <w:tcPr>
            <w:tcW w:w="707" w:type="dxa"/>
            <w:tcBorders>
              <w:top w:val="single" w:sz="6" w:space="0" w:color="auto"/>
              <w:bottom w:val="single" w:sz="6" w:space="0" w:color="auto"/>
            </w:tcBorders>
            <w:shd w:val="clear" w:color="auto" w:fill="auto"/>
          </w:tcPr>
          <w:p w14:paraId="5AC18024" w14:textId="77777777" w:rsidR="00EA4725" w:rsidRPr="00441372" w:rsidRDefault="00D971E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C5DDA7E" w14:textId="77777777" w:rsidR="00EA4725" w:rsidRPr="00441372" w:rsidRDefault="00D971E7"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30 September 2024</w:t>
            </w:r>
          </w:p>
          <w:p w14:paraId="4793DF73" w14:textId="77777777" w:rsidR="00EA4725" w:rsidRPr="00441372" w:rsidRDefault="00D971E7" w:rsidP="00441372">
            <w:pPr>
              <w:spacing w:after="120"/>
              <w:ind w:left="607" w:hanging="607"/>
              <w:rPr>
                <w:b/>
              </w:rPr>
            </w:pPr>
            <w:r w:rsidRPr="00441372">
              <w:rPr>
                <w:b/>
              </w:rPr>
              <w:t>[X]</w:t>
            </w:r>
            <w:r w:rsidRPr="00441372">
              <w:rPr>
                <w:b/>
              </w:rPr>
              <w:tab/>
              <w:t>Trade facilitating measure</w:t>
            </w:r>
            <w:r w:rsidRPr="0065690F">
              <w:t xml:space="preserve"> </w:t>
            </w:r>
          </w:p>
        </w:tc>
      </w:tr>
      <w:tr w:rsidR="001F1079" w14:paraId="6CDB106D" w14:textId="77777777" w:rsidTr="00F3021D">
        <w:tc>
          <w:tcPr>
            <w:tcW w:w="707" w:type="dxa"/>
            <w:tcBorders>
              <w:top w:val="single" w:sz="6" w:space="0" w:color="auto"/>
              <w:bottom w:val="single" w:sz="6" w:space="0" w:color="auto"/>
            </w:tcBorders>
            <w:shd w:val="clear" w:color="auto" w:fill="auto"/>
          </w:tcPr>
          <w:p w14:paraId="2E8DD8CF" w14:textId="77777777" w:rsidR="00EA4725" w:rsidRPr="00441372" w:rsidRDefault="00D971E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2C35159" w14:textId="7C75C00A" w:rsidR="00EA4725" w:rsidRPr="00441372" w:rsidRDefault="00D971E7" w:rsidP="00441372">
            <w:pPr>
              <w:spacing w:before="120" w:after="120"/>
            </w:pPr>
            <w:r w:rsidRPr="00441372">
              <w:rPr>
                <w:b/>
              </w:rPr>
              <w:t xml:space="preserve">Final date for comments: [X] Sixty days from the date of circulation of the notification and/or </w:t>
            </w:r>
            <w:r w:rsidRPr="00441372">
              <w:rPr>
                <w:b/>
                <w:i/>
              </w:rPr>
              <w:t>(dd/mm/yy)</w:t>
            </w:r>
            <w:r w:rsidRPr="00441372">
              <w:rPr>
                <w:b/>
              </w:rPr>
              <w:t>:</w:t>
            </w:r>
            <w:r w:rsidRPr="0065690F">
              <w:t xml:space="preserve"> </w:t>
            </w:r>
            <w:r w:rsidR="00405889">
              <w:t>1</w:t>
            </w:r>
            <w:r w:rsidRPr="0065690F">
              <w:t xml:space="preserve"> </w:t>
            </w:r>
            <w:r w:rsidR="00405889">
              <w:t>October</w:t>
            </w:r>
            <w:r w:rsidRPr="0065690F">
              <w:t xml:space="preserve"> 2024</w:t>
            </w:r>
          </w:p>
          <w:p w14:paraId="6A147622" w14:textId="77777777" w:rsidR="00EA4725" w:rsidRPr="00441372" w:rsidRDefault="00D971E7" w:rsidP="00441372">
            <w:pPr>
              <w:spacing w:after="120"/>
            </w:pPr>
            <w:r w:rsidRPr="00441372">
              <w:rPr>
                <w:b/>
              </w:rPr>
              <w:t>Agency or authority designated to handle comments: [X] National Notification Authority, [X] National Enquiry Point. Address, fax number and e-mail address (if available) of other body:</w:t>
            </w:r>
            <w:r w:rsidRPr="0065690F">
              <w:t xml:space="preserve"> </w:t>
            </w:r>
          </w:p>
          <w:p w14:paraId="2E04D609" w14:textId="77777777" w:rsidR="00FF3C8E" w:rsidRPr="0065690F" w:rsidRDefault="00D971E7" w:rsidP="00441372">
            <w:r w:rsidRPr="0065690F">
              <w:t>Australian Department of Agriculture, Fisheries and Forestry</w:t>
            </w:r>
          </w:p>
          <w:p w14:paraId="0A93EF64" w14:textId="77777777" w:rsidR="00FF3C8E" w:rsidRPr="0065690F" w:rsidRDefault="00D971E7" w:rsidP="00441372">
            <w:r w:rsidRPr="0065690F">
              <w:t>GPO Box 858</w:t>
            </w:r>
          </w:p>
          <w:p w14:paraId="685373D1" w14:textId="77777777" w:rsidR="00FF3C8E" w:rsidRPr="0065690F" w:rsidRDefault="00D971E7" w:rsidP="00441372">
            <w:r w:rsidRPr="0065690F">
              <w:t>Canberra ACT 2601</w:t>
            </w:r>
          </w:p>
          <w:p w14:paraId="648F045F" w14:textId="77777777" w:rsidR="00FF3C8E" w:rsidRPr="0065690F" w:rsidRDefault="00D971E7" w:rsidP="00441372">
            <w:r w:rsidRPr="0065690F">
              <w:t>Australia</w:t>
            </w:r>
          </w:p>
          <w:p w14:paraId="5DA79C7B" w14:textId="77777777" w:rsidR="00FF3C8E" w:rsidRPr="0065690F" w:rsidRDefault="00D971E7" w:rsidP="00441372">
            <w:r w:rsidRPr="0065690F">
              <w:t>Tel: +(61) 2 6272 3933</w:t>
            </w:r>
          </w:p>
          <w:p w14:paraId="022B1113" w14:textId="5CCE36DF" w:rsidR="00FF3C8E" w:rsidRPr="0065690F" w:rsidRDefault="00D971E7" w:rsidP="00441372">
            <w:r w:rsidRPr="0065690F">
              <w:t>E</w:t>
            </w:r>
            <w:r>
              <w:t>-</w:t>
            </w:r>
            <w:r w:rsidRPr="0065690F">
              <w:t xml:space="preserve">mail: </w:t>
            </w:r>
            <w:hyperlink r:id="rId9" w:history="1">
              <w:r w:rsidRPr="0065690F">
                <w:rPr>
                  <w:color w:val="0000FF"/>
                  <w:u w:val="single"/>
                </w:rPr>
                <w:t>sps.contact@aff.gov.au</w:t>
              </w:r>
            </w:hyperlink>
          </w:p>
          <w:p w14:paraId="493AB914" w14:textId="77777777" w:rsidR="00FF3C8E" w:rsidRPr="0065690F" w:rsidRDefault="00D971E7" w:rsidP="00441372">
            <w:pPr>
              <w:spacing w:after="120"/>
            </w:pPr>
            <w:r w:rsidRPr="0065690F">
              <w:t xml:space="preserve">Website: </w:t>
            </w:r>
            <w:hyperlink r:id="rId10" w:history="1">
              <w:r w:rsidRPr="0065690F">
                <w:rPr>
                  <w:color w:val="0000FF"/>
                  <w:u w:val="single"/>
                </w:rPr>
                <w:t>http://www.agriculture.gov.au</w:t>
              </w:r>
            </w:hyperlink>
          </w:p>
        </w:tc>
      </w:tr>
      <w:tr w:rsidR="001F1079" w14:paraId="53E2123B" w14:textId="77777777" w:rsidTr="00F3021D">
        <w:tc>
          <w:tcPr>
            <w:tcW w:w="707" w:type="dxa"/>
            <w:tcBorders>
              <w:top w:val="single" w:sz="6" w:space="0" w:color="auto"/>
            </w:tcBorders>
            <w:shd w:val="clear" w:color="auto" w:fill="auto"/>
          </w:tcPr>
          <w:p w14:paraId="2B12267A" w14:textId="77777777" w:rsidR="00EA4725" w:rsidRPr="00441372" w:rsidRDefault="00D971E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25AD9FA" w14:textId="77777777" w:rsidR="00EA4725" w:rsidRPr="00441372" w:rsidRDefault="00D971E7" w:rsidP="00F3021D">
            <w:pPr>
              <w:keepNext/>
              <w:keepLines/>
              <w:spacing w:before="120" w:after="120"/>
              <w:rPr>
                <w:b/>
              </w:rPr>
            </w:pPr>
            <w:r w:rsidRPr="00441372">
              <w:rPr>
                <w:b/>
              </w:rPr>
              <w:t>Text(s) available from: [X] National Notification Authority, [X] National Enquiry Point. Address, fax number and e-mail address (if available) of other body:</w:t>
            </w:r>
            <w:r w:rsidRPr="0065690F">
              <w:rPr>
                <w:bCs/>
              </w:rPr>
              <w:t xml:space="preserve"> </w:t>
            </w:r>
          </w:p>
          <w:p w14:paraId="22694CD9" w14:textId="77777777" w:rsidR="00EA4725" w:rsidRPr="0065690F" w:rsidRDefault="00D971E7" w:rsidP="00F3021D">
            <w:pPr>
              <w:keepNext/>
              <w:keepLines/>
              <w:rPr>
                <w:bCs/>
              </w:rPr>
            </w:pPr>
            <w:r w:rsidRPr="0065690F">
              <w:rPr>
                <w:bCs/>
              </w:rPr>
              <w:t>Australian Department of Agriculture, Fisheries and Forestry</w:t>
            </w:r>
          </w:p>
          <w:p w14:paraId="3CB5F294" w14:textId="77777777" w:rsidR="00EA4725" w:rsidRPr="0065690F" w:rsidRDefault="00D971E7" w:rsidP="00F3021D">
            <w:pPr>
              <w:keepNext/>
              <w:keepLines/>
              <w:rPr>
                <w:bCs/>
              </w:rPr>
            </w:pPr>
            <w:r w:rsidRPr="0065690F">
              <w:rPr>
                <w:bCs/>
              </w:rPr>
              <w:t>GPO Box 858</w:t>
            </w:r>
          </w:p>
          <w:p w14:paraId="2B27F820" w14:textId="77777777" w:rsidR="00EA4725" w:rsidRPr="0065690F" w:rsidRDefault="00D971E7" w:rsidP="00F3021D">
            <w:pPr>
              <w:keepNext/>
              <w:keepLines/>
              <w:rPr>
                <w:bCs/>
              </w:rPr>
            </w:pPr>
            <w:r w:rsidRPr="0065690F">
              <w:rPr>
                <w:bCs/>
              </w:rPr>
              <w:t>Canberra ACT 2601</w:t>
            </w:r>
          </w:p>
          <w:p w14:paraId="3766ADBB" w14:textId="77777777" w:rsidR="00EA4725" w:rsidRPr="0065690F" w:rsidRDefault="00D971E7" w:rsidP="00F3021D">
            <w:pPr>
              <w:keepNext/>
              <w:keepLines/>
              <w:rPr>
                <w:bCs/>
              </w:rPr>
            </w:pPr>
            <w:r w:rsidRPr="0065690F">
              <w:rPr>
                <w:bCs/>
              </w:rPr>
              <w:t>Australia</w:t>
            </w:r>
          </w:p>
          <w:p w14:paraId="7923AB0F" w14:textId="77777777" w:rsidR="00EA4725" w:rsidRPr="0065690F" w:rsidRDefault="00D971E7" w:rsidP="00F3021D">
            <w:pPr>
              <w:keepNext/>
              <w:keepLines/>
              <w:rPr>
                <w:bCs/>
              </w:rPr>
            </w:pPr>
            <w:r w:rsidRPr="0065690F">
              <w:rPr>
                <w:bCs/>
              </w:rPr>
              <w:t>Tel: +(61) 2 6272 3933</w:t>
            </w:r>
          </w:p>
          <w:p w14:paraId="68664D44" w14:textId="411019D2" w:rsidR="00EA4725" w:rsidRPr="0065690F" w:rsidRDefault="00D971E7" w:rsidP="00F3021D">
            <w:pPr>
              <w:keepNext/>
              <w:keepLines/>
              <w:rPr>
                <w:bCs/>
              </w:rPr>
            </w:pPr>
            <w:r w:rsidRPr="0065690F">
              <w:rPr>
                <w:bCs/>
              </w:rPr>
              <w:t>E</w:t>
            </w:r>
            <w:r>
              <w:rPr>
                <w:bCs/>
              </w:rPr>
              <w:t>-</w:t>
            </w:r>
            <w:r w:rsidRPr="0065690F">
              <w:rPr>
                <w:bCs/>
              </w:rPr>
              <w:t xml:space="preserve">mail: </w:t>
            </w:r>
            <w:hyperlink r:id="rId11" w:history="1">
              <w:r w:rsidRPr="0065690F">
                <w:rPr>
                  <w:bCs/>
                  <w:color w:val="0000FF"/>
                  <w:u w:val="single"/>
                </w:rPr>
                <w:t>sps.contact@aff.gov.au</w:t>
              </w:r>
            </w:hyperlink>
          </w:p>
          <w:p w14:paraId="37AF1C6B" w14:textId="77777777" w:rsidR="00EA4725" w:rsidRPr="0065690F" w:rsidRDefault="00D971E7" w:rsidP="00F3021D">
            <w:pPr>
              <w:keepNext/>
              <w:keepLines/>
              <w:spacing w:after="120"/>
              <w:rPr>
                <w:bCs/>
              </w:rPr>
            </w:pPr>
            <w:r w:rsidRPr="0065690F">
              <w:rPr>
                <w:bCs/>
              </w:rPr>
              <w:t xml:space="preserve">Website: </w:t>
            </w:r>
            <w:hyperlink r:id="rId12" w:history="1">
              <w:r w:rsidRPr="0065690F">
                <w:rPr>
                  <w:bCs/>
                  <w:color w:val="0000FF"/>
                  <w:u w:val="single"/>
                </w:rPr>
                <w:t>http://www.agriculture.gov.au</w:t>
              </w:r>
            </w:hyperlink>
          </w:p>
        </w:tc>
      </w:tr>
    </w:tbl>
    <w:p w14:paraId="22E247B6" w14:textId="77777777" w:rsidR="007141CF" w:rsidRPr="00441372" w:rsidRDefault="007141CF" w:rsidP="00441372"/>
    <w:sectPr w:rsidR="007141CF" w:rsidRPr="00441372" w:rsidSect="003E38F9">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BA85B" w14:textId="77777777" w:rsidR="00D971E7" w:rsidRDefault="00D971E7">
      <w:r>
        <w:separator/>
      </w:r>
    </w:p>
  </w:endnote>
  <w:endnote w:type="continuationSeparator" w:id="0">
    <w:p w14:paraId="7B94DB89" w14:textId="77777777" w:rsidR="00D971E7" w:rsidRDefault="00D97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ADF1" w14:textId="023A8B5E" w:rsidR="00EA4725" w:rsidRPr="003E38F9" w:rsidRDefault="00D971E7" w:rsidP="003E38F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4F22D" w14:textId="1EBB77D9" w:rsidR="00EA4725" w:rsidRPr="003E38F9" w:rsidRDefault="00D971E7" w:rsidP="003E38F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4B207" w14:textId="77777777" w:rsidR="00C863EB" w:rsidRPr="00441372" w:rsidRDefault="00D971E7"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0BC75" w14:textId="77777777" w:rsidR="00D971E7" w:rsidRDefault="00D971E7">
      <w:r>
        <w:separator/>
      </w:r>
    </w:p>
  </w:footnote>
  <w:footnote w:type="continuationSeparator" w:id="0">
    <w:p w14:paraId="1326B848" w14:textId="77777777" w:rsidR="00D971E7" w:rsidRDefault="00D97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5344C" w14:textId="77777777" w:rsidR="003E38F9" w:rsidRPr="003E38F9" w:rsidRDefault="00D971E7" w:rsidP="003E38F9">
    <w:pPr>
      <w:pStyle w:val="Header"/>
      <w:pBdr>
        <w:bottom w:val="single" w:sz="4" w:space="1" w:color="auto"/>
      </w:pBdr>
      <w:tabs>
        <w:tab w:val="clear" w:pos="4513"/>
        <w:tab w:val="clear" w:pos="9027"/>
      </w:tabs>
      <w:jc w:val="center"/>
    </w:pPr>
    <w:r w:rsidRPr="003E38F9">
      <w:t>G/SPS/N/AUS/593</w:t>
    </w:r>
  </w:p>
  <w:p w14:paraId="6DADA8F8" w14:textId="77777777" w:rsidR="003E38F9" w:rsidRPr="003E38F9" w:rsidRDefault="003E38F9" w:rsidP="003E38F9">
    <w:pPr>
      <w:pStyle w:val="Header"/>
      <w:pBdr>
        <w:bottom w:val="single" w:sz="4" w:space="1" w:color="auto"/>
      </w:pBdr>
      <w:tabs>
        <w:tab w:val="clear" w:pos="4513"/>
        <w:tab w:val="clear" w:pos="9027"/>
      </w:tabs>
      <w:jc w:val="center"/>
    </w:pPr>
  </w:p>
  <w:p w14:paraId="17CE1BA9" w14:textId="05140FC5" w:rsidR="003E38F9" w:rsidRPr="003E38F9" w:rsidRDefault="00D971E7" w:rsidP="003E38F9">
    <w:pPr>
      <w:pStyle w:val="Header"/>
      <w:pBdr>
        <w:bottom w:val="single" w:sz="4" w:space="1" w:color="auto"/>
      </w:pBdr>
      <w:tabs>
        <w:tab w:val="clear" w:pos="4513"/>
        <w:tab w:val="clear" w:pos="9027"/>
      </w:tabs>
      <w:jc w:val="center"/>
    </w:pPr>
    <w:r w:rsidRPr="003E38F9">
      <w:t xml:space="preserve">- </w:t>
    </w:r>
    <w:r w:rsidRPr="003E38F9">
      <w:fldChar w:fldCharType="begin"/>
    </w:r>
    <w:r w:rsidRPr="003E38F9">
      <w:instrText xml:space="preserve"> PAGE </w:instrText>
    </w:r>
    <w:r w:rsidRPr="003E38F9">
      <w:fldChar w:fldCharType="separate"/>
    </w:r>
    <w:r w:rsidRPr="003E38F9">
      <w:rPr>
        <w:noProof/>
      </w:rPr>
      <w:t>2</w:t>
    </w:r>
    <w:r w:rsidRPr="003E38F9">
      <w:fldChar w:fldCharType="end"/>
    </w:r>
    <w:r w:rsidRPr="003E38F9">
      <w:t xml:space="preserve"> -</w:t>
    </w:r>
  </w:p>
  <w:p w14:paraId="00FC0EEE" w14:textId="01AAFD90" w:rsidR="00EA4725" w:rsidRPr="003E38F9" w:rsidRDefault="00EA4725" w:rsidP="003E38F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210" w14:textId="77777777" w:rsidR="003E38F9" w:rsidRPr="003E38F9" w:rsidRDefault="00D971E7" w:rsidP="003E38F9">
    <w:pPr>
      <w:pStyle w:val="Header"/>
      <w:pBdr>
        <w:bottom w:val="single" w:sz="4" w:space="1" w:color="auto"/>
      </w:pBdr>
      <w:tabs>
        <w:tab w:val="clear" w:pos="4513"/>
        <w:tab w:val="clear" w:pos="9027"/>
      </w:tabs>
      <w:jc w:val="center"/>
    </w:pPr>
    <w:r w:rsidRPr="003E38F9">
      <w:t>G/SPS/N/AUS/593</w:t>
    </w:r>
  </w:p>
  <w:p w14:paraId="038E359A" w14:textId="77777777" w:rsidR="003E38F9" w:rsidRPr="003E38F9" w:rsidRDefault="003E38F9" w:rsidP="003E38F9">
    <w:pPr>
      <w:pStyle w:val="Header"/>
      <w:pBdr>
        <w:bottom w:val="single" w:sz="4" w:space="1" w:color="auto"/>
      </w:pBdr>
      <w:tabs>
        <w:tab w:val="clear" w:pos="4513"/>
        <w:tab w:val="clear" w:pos="9027"/>
      </w:tabs>
      <w:jc w:val="center"/>
    </w:pPr>
  </w:p>
  <w:p w14:paraId="1954EA6F" w14:textId="499F690F" w:rsidR="003E38F9" w:rsidRPr="003E38F9" w:rsidRDefault="00D971E7" w:rsidP="003E38F9">
    <w:pPr>
      <w:pStyle w:val="Header"/>
      <w:pBdr>
        <w:bottom w:val="single" w:sz="4" w:space="1" w:color="auto"/>
      </w:pBdr>
      <w:tabs>
        <w:tab w:val="clear" w:pos="4513"/>
        <w:tab w:val="clear" w:pos="9027"/>
      </w:tabs>
      <w:jc w:val="center"/>
    </w:pPr>
    <w:r w:rsidRPr="003E38F9">
      <w:t xml:space="preserve">- </w:t>
    </w:r>
    <w:r w:rsidRPr="003E38F9">
      <w:fldChar w:fldCharType="begin"/>
    </w:r>
    <w:r w:rsidRPr="003E38F9">
      <w:instrText xml:space="preserve"> PAGE </w:instrText>
    </w:r>
    <w:r w:rsidRPr="003E38F9">
      <w:fldChar w:fldCharType="separate"/>
    </w:r>
    <w:r w:rsidRPr="003E38F9">
      <w:rPr>
        <w:noProof/>
      </w:rPr>
      <w:t>2</w:t>
    </w:r>
    <w:r w:rsidRPr="003E38F9">
      <w:fldChar w:fldCharType="end"/>
    </w:r>
    <w:r w:rsidRPr="003E38F9">
      <w:t xml:space="preserve"> -</w:t>
    </w:r>
  </w:p>
  <w:p w14:paraId="2DD2BF93" w14:textId="1B013B84" w:rsidR="00EA4725" w:rsidRPr="003E38F9" w:rsidRDefault="00EA4725" w:rsidP="003E38F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F1079" w14:paraId="7DEB8C2D" w14:textId="77777777" w:rsidTr="00EE3CAF">
      <w:trPr>
        <w:trHeight w:val="240"/>
        <w:jc w:val="center"/>
      </w:trPr>
      <w:tc>
        <w:tcPr>
          <w:tcW w:w="3794" w:type="dxa"/>
          <w:shd w:val="clear" w:color="auto" w:fill="FFFFFF"/>
          <w:tcMar>
            <w:left w:w="108" w:type="dxa"/>
            <w:right w:w="108" w:type="dxa"/>
          </w:tcMar>
          <w:vAlign w:val="center"/>
        </w:tcPr>
        <w:p w14:paraId="54188DEC"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4D096EC6" w14:textId="57723E6C" w:rsidR="00ED54E0" w:rsidRPr="00EA4725" w:rsidRDefault="00D971E7" w:rsidP="00422B6F">
          <w:pPr>
            <w:jc w:val="right"/>
            <w:rPr>
              <w:b/>
              <w:color w:val="FF0000"/>
              <w:szCs w:val="16"/>
            </w:rPr>
          </w:pPr>
          <w:r>
            <w:rPr>
              <w:b/>
              <w:color w:val="FF0000"/>
              <w:szCs w:val="16"/>
            </w:rPr>
            <w:t xml:space="preserve"> </w:t>
          </w:r>
        </w:p>
      </w:tc>
    </w:tr>
    <w:bookmarkEnd w:id="0"/>
    <w:tr w:rsidR="001F1079" w14:paraId="56230AB9" w14:textId="77777777" w:rsidTr="00EE3CAF">
      <w:trPr>
        <w:trHeight w:val="213"/>
        <w:jc w:val="center"/>
      </w:trPr>
      <w:tc>
        <w:tcPr>
          <w:tcW w:w="3794" w:type="dxa"/>
          <w:vMerge w:val="restart"/>
          <w:shd w:val="clear" w:color="auto" w:fill="FFFFFF"/>
          <w:tcMar>
            <w:left w:w="0" w:type="dxa"/>
            <w:right w:w="0" w:type="dxa"/>
          </w:tcMar>
        </w:tcPr>
        <w:p w14:paraId="506D89EA" w14:textId="77777777" w:rsidR="00ED54E0" w:rsidRPr="00EA4725" w:rsidRDefault="00C3152C" w:rsidP="00422B6F">
          <w:pPr>
            <w:jc w:val="left"/>
          </w:pPr>
          <w:r>
            <w:rPr>
              <w:lang w:eastAsia="en-GB"/>
            </w:rPr>
            <w:pict w14:anchorId="7B091A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90.5pt;height:56.5pt;visibility:visible">
                <v:imagedata r:id="rId1" o:title=""/>
              </v:shape>
            </w:pict>
          </w:r>
        </w:p>
      </w:tc>
      <w:tc>
        <w:tcPr>
          <w:tcW w:w="5448" w:type="dxa"/>
          <w:gridSpan w:val="2"/>
          <w:shd w:val="clear" w:color="auto" w:fill="FFFFFF"/>
          <w:tcMar>
            <w:left w:w="108" w:type="dxa"/>
            <w:right w:w="108" w:type="dxa"/>
          </w:tcMar>
        </w:tcPr>
        <w:p w14:paraId="1550C1AF" w14:textId="77777777" w:rsidR="00ED54E0" w:rsidRPr="00EA4725" w:rsidRDefault="00ED54E0" w:rsidP="00422B6F">
          <w:pPr>
            <w:jc w:val="right"/>
            <w:rPr>
              <w:b/>
              <w:szCs w:val="16"/>
            </w:rPr>
          </w:pPr>
        </w:p>
      </w:tc>
    </w:tr>
    <w:tr w:rsidR="001F1079" w14:paraId="47C250B5" w14:textId="77777777" w:rsidTr="00EE3CAF">
      <w:trPr>
        <w:trHeight w:val="868"/>
        <w:jc w:val="center"/>
      </w:trPr>
      <w:tc>
        <w:tcPr>
          <w:tcW w:w="3794" w:type="dxa"/>
          <w:vMerge/>
          <w:shd w:val="clear" w:color="auto" w:fill="FFFFFF"/>
          <w:tcMar>
            <w:left w:w="108" w:type="dxa"/>
            <w:right w:w="108" w:type="dxa"/>
          </w:tcMar>
        </w:tcPr>
        <w:p w14:paraId="195F453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B619A32" w14:textId="77777777" w:rsidR="003E38F9" w:rsidRDefault="00D971E7" w:rsidP="00656ABC">
          <w:pPr>
            <w:jc w:val="right"/>
            <w:rPr>
              <w:b/>
              <w:szCs w:val="16"/>
            </w:rPr>
          </w:pPr>
          <w:bookmarkStart w:id="1" w:name="bmkSymbols"/>
          <w:r>
            <w:rPr>
              <w:b/>
              <w:szCs w:val="16"/>
            </w:rPr>
            <w:t>G/SPS/N/AUS/593</w:t>
          </w:r>
          <w:bookmarkEnd w:id="1"/>
        </w:p>
      </w:tc>
    </w:tr>
    <w:tr w:rsidR="001F1079" w14:paraId="7D4367FB" w14:textId="77777777" w:rsidTr="00EE3CAF">
      <w:trPr>
        <w:trHeight w:val="240"/>
        <w:jc w:val="center"/>
      </w:trPr>
      <w:tc>
        <w:tcPr>
          <w:tcW w:w="3794" w:type="dxa"/>
          <w:vMerge/>
          <w:shd w:val="clear" w:color="auto" w:fill="FFFFFF"/>
          <w:tcMar>
            <w:left w:w="108" w:type="dxa"/>
            <w:right w:w="108" w:type="dxa"/>
          </w:tcMar>
          <w:vAlign w:val="center"/>
        </w:tcPr>
        <w:p w14:paraId="049F0913" w14:textId="77777777" w:rsidR="00ED54E0" w:rsidRPr="00EA4725" w:rsidRDefault="00ED54E0" w:rsidP="00422B6F"/>
      </w:tc>
      <w:tc>
        <w:tcPr>
          <w:tcW w:w="5448" w:type="dxa"/>
          <w:gridSpan w:val="2"/>
          <w:shd w:val="clear" w:color="auto" w:fill="FFFFFF"/>
          <w:tcMar>
            <w:left w:w="108" w:type="dxa"/>
            <w:right w:w="108" w:type="dxa"/>
          </w:tcMar>
          <w:vAlign w:val="center"/>
        </w:tcPr>
        <w:p w14:paraId="642BBECB" w14:textId="154E8D3E" w:rsidR="00ED54E0" w:rsidRPr="00EA4725" w:rsidRDefault="00D971E7" w:rsidP="00422B6F">
          <w:pPr>
            <w:jc w:val="right"/>
            <w:rPr>
              <w:szCs w:val="16"/>
            </w:rPr>
          </w:pPr>
          <w:bookmarkStart w:id="2" w:name="spsDateDistribution"/>
          <w:bookmarkStart w:id="3" w:name="bmkDate"/>
          <w:bookmarkEnd w:id="2"/>
          <w:r>
            <w:rPr>
              <w:szCs w:val="16"/>
            </w:rPr>
            <w:t>2</w:t>
          </w:r>
          <w:r w:rsidR="003E38F9" w:rsidRPr="00EA4725">
            <w:rPr>
              <w:szCs w:val="16"/>
            </w:rPr>
            <w:t xml:space="preserve"> August 2024</w:t>
          </w:r>
          <w:bookmarkEnd w:id="3"/>
        </w:p>
      </w:tc>
    </w:tr>
    <w:tr w:rsidR="001F1079" w14:paraId="122A8241"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DF8FA27" w14:textId="261BA797" w:rsidR="00ED54E0" w:rsidRPr="00EA4725" w:rsidRDefault="00D971E7"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C3152C">
            <w:rPr>
              <w:color w:val="FF0000"/>
              <w:szCs w:val="16"/>
            </w:rPr>
            <w:t>5518</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73A16848" w14:textId="77777777" w:rsidR="00ED54E0" w:rsidRPr="00EA4725" w:rsidRDefault="00D971E7"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1F1079" w14:paraId="20169BCE"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3D3A0E7" w14:textId="293DFA89" w:rsidR="00ED54E0" w:rsidRPr="00EA4725" w:rsidRDefault="00D971E7"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68D0749D" w14:textId="0F7533CA" w:rsidR="00ED54E0" w:rsidRPr="00441372" w:rsidRDefault="00D971E7" w:rsidP="00EC687E">
          <w:pPr>
            <w:jc w:val="right"/>
            <w:rPr>
              <w:bCs/>
              <w:szCs w:val="18"/>
            </w:rPr>
          </w:pPr>
          <w:bookmarkStart w:id="8" w:name="bmkLanguage"/>
          <w:r>
            <w:rPr>
              <w:bCs/>
              <w:szCs w:val="18"/>
            </w:rPr>
            <w:t>Original: English</w:t>
          </w:r>
          <w:bookmarkEnd w:id="8"/>
        </w:p>
      </w:tc>
    </w:tr>
  </w:tbl>
  <w:p w14:paraId="1E63EF7A"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FF85DD8">
      <w:start w:val="1"/>
      <w:numFmt w:val="decimal"/>
      <w:pStyle w:val="SummaryText"/>
      <w:lvlText w:val="%1."/>
      <w:lvlJc w:val="left"/>
      <w:pPr>
        <w:ind w:left="360" w:hanging="360"/>
      </w:pPr>
    </w:lvl>
    <w:lvl w:ilvl="1" w:tplc="9C12C61A" w:tentative="1">
      <w:start w:val="1"/>
      <w:numFmt w:val="lowerLetter"/>
      <w:lvlText w:val="%2."/>
      <w:lvlJc w:val="left"/>
      <w:pPr>
        <w:ind w:left="1080" w:hanging="360"/>
      </w:pPr>
    </w:lvl>
    <w:lvl w:ilvl="2" w:tplc="62BC4F42" w:tentative="1">
      <w:start w:val="1"/>
      <w:numFmt w:val="lowerRoman"/>
      <w:lvlText w:val="%3."/>
      <w:lvlJc w:val="right"/>
      <w:pPr>
        <w:ind w:left="1800" w:hanging="180"/>
      </w:pPr>
    </w:lvl>
    <w:lvl w:ilvl="3" w:tplc="262CAB9A" w:tentative="1">
      <w:start w:val="1"/>
      <w:numFmt w:val="decimal"/>
      <w:lvlText w:val="%4."/>
      <w:lvlJc w:val="left"/>
      <w:pPr>
        <w:ind w:left="2520" w:hanging="360"/>
      </w:pPr>
    </w:lvl>
    <w:lvl w:ilvl="4" w:tplc="C05C11C2" w:tentative="1">
      <w:start w:val="1"/>
      <w:numFmt w:val="lowerLetter"/>
      <w:lvlText w:val="%5."/>
      <w:lvlJc w:val="left"/>
      <w:pPr>
        <w:ind w:left="3240" w:hanging="360"/>
      </w:pPr>
    </w:lvl>
    <w:lvl w:ilvl="5" w:tplc="BBB6C7EC" w:tentative="1">
      <w:start w:val="1"/>
      <w:numFmt w:val="lowerRoman"/>
      <w:lvlText w:val="%6."/>
      <w:lvlJc w:val="right"/>
      <w:pPr>
        <w:ind w:left="3960" w:hanging="180"/>
      </w:pPr>
    </w:lvl>
    <w:lvl w:ilvl="6" w:tplc="234EA9E0" w:tentative="1">
      <w:start w:val="1"/>
      <w:numFmt w:val="decimal"/>
      <w:lvlText w:val="%7."/>
      <w:lvlJc w:val="left"/>
      <w:pPr>
        <w:ind w:left="4680" w:hanging="360"/>
      </w:pPr>
    </w:lvl>
    <w:lvl w:ilvl="7" w:tplc="7FB60EE8" w:tentative="1">
      <w:start w:val="1"/>
      <w:numFmt w:val="lowerLetter"/>
      <w:lvlText w:val="%8."/>
      <w:lvlJc w:val="left"/>
      <w:pPr>
        <w:ind w:left="5400" w:hanging="360"/>
      </w:pPr>
    </w:lvl>
    <w:lvl w:ilvl="8" w:tplc="348AD924"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ACB2C172">
      <w:start w:val="1"/>
      <w:numFmt w:val="bullet"/>
      <w:lvlText w:val=""/>
      <w:lvlJc w:val="left"/>
      <w:pPr>
        <w:ind w:left="720" w:hanging="360"/>
      </w:pPr>
      <w:rPr>
        <w:rFonts w:ascii="Symbol" w:hAnsi="Symbol"/>
      </w:rPr>
    </w:lvl>
    <w:lvl w:ilvl="1" w:tplc="CE46EB7C">
      <w:start w:val="1"/>
      <w:numFmt w:val="bullet"/>
      <w:lvlText w:val="o"/>
      <w:lvlJc w:val="left"/>
      <w:pPr>
        <w:tabs>
          <w:tab w:val="num" w:pos="1440"/>
        </w:tabs>
        <w:ind w:left="1440" w:hanging="360"/>
      </w:pPr>
      <w:rPr>
        <w:rFonts w:ascii="Courier New" w:hAnsi="Courier New"/>
      </w:rPr>
    </w:lvl>
    <w:lvl w:ilvl="2" w:tplc="72AA7616">
      <w:start w:val="1"/>
      <w:numFmt w:val="bullet"/>
      <w:lvlText w:val=""/>
      <w:lvlJc w:val="left"/>
      <w:pPr>
        <w:tabs>
          <w:tab w:val="num" w:pos="2160"/>
        </w:tabs>
        <w:ind w:left="2160" w:hanging="360"/>
      </w:pPr>
      <w:rPr>
        <w:rFonts w:ascii="Wingdings" w:hAnsi="Wingdings"/>
      </w:rPr>
    </w:lvl>
    <w:lvl w:ilvl="3" w:tplc="BE08EBA8">
      <w:start w:val="1"/>
      <w:numFmt w:val="bullet"/>
      <w:lvlText w:val=""/>
      <w:lvlJc w:val="left"/>
      <w:pPr>
        <w:tabs>
          <w:tab w:val="num" w:pos="2880"/>
        </w:tabs>
        <w:ind w:left="2880" w:hanging="360"/>
      </w:pPr>
      <w:rPr>
        <w:rFonts w:ascii="Symbol" w:hAnsi="Symbol"/>
      </w:rPr>
    </w:lvl>
    <w:lvl w:ilvl="4" w:tplc="3A460AF4">
      <w:start w:val="1"/>
      <w:numFmt w:val="bullet"/>
      <w:lvlText w:val="o"/>
      <w:lvlJc w:val="left"/>
      <w:pPr>
        <w:tabs>
          <w:tab w:val="num" w:pos="3600"/>
        </w:tabs>
        <w:ind w:left="3600" w:hanging="360"/>
      </w:pPr>
      <w:rPr>
        <w:rFonts w:ascii="Courier New" w:hAnsi="Courier New"/>
      </w:rPr>
    </w:lvl>
    <w:lvl w:ilvl="5" w:tplc="947AB078">
      <w:start w:val="1"/>
      <w:numFmt w:val="bullet"/>
      <w:lvlText w:val=""/>
      <w:lvlJc w:val="left"/>
      <w:pPr>
        <w:tabs>
          <w:tab w:val="num" w:pos="4320"/>
        </w:tabs>
        <w:ind w:left="4320" w:hanging="360"/>
      </w:pPr>
      <w:rPr>
        <w:rFonts w:ascii="Wingdings" w:hAnsi="Wingdings"/>
      </w:rPr>
    </w:lvl>
    <w:lvl w:ilvl="6" w:tplc="9F8A005E">
      <w:start w:val="1"/>
      <w:numFmt w:val="bullet"/>
      <w:lvlText w:val=""/>
      <w:lvlJc w:val="left"/>
      <w:pPr>
        <w:tabs>
          <w:tab w:val="num" w:pos="5040"/>
        </w:tabs>
        <w:ind w:left="5040" w:hanging="360"/>
      </w:pPr>
      <w:rPr>
        <w:rFonts w:ascii="Symbol" w:hAnsi="Symbol"/>
      </w:rPr>
    </w:lvl>
    <w:lvl w:ilvl="7" w:tplc="7E201CE6">
      <w:start w:val="1"/>
      <w:numFmt w:val="bullet"/>
      <w:lvlText w:val="o"/>
      <w:lvlJc w:val="left"/>
      <w:pPr>
        <w:tabs>
          <w:tab w:val="num" w:pos="5760"/>
        </w:tabs>
        <w:ind w:left="5760" w:hanging="360"/>
      </w:pPr>
      <w:rPr>
        <w:rFonts w:ascii="Courier New" w:hAnsi="Courier New"/>
      </w:rPr>
    </w:lvl>
    <w:lvl w:ilvl="8" w:tplc="2B92CB44">
      <w:start w:val="1"/>
      <w:numFmt w:val="bullet"/>
      <w:lvlText w:val=""/>
      <w:lvlJc w:val="left"/>
      <w:pPr>
        <w:tabs>
          <w:tab w:val="num" w:pos="6480"/>
        </w:tabs>
        <w:ind w:left="6480" w:hanging="360"/>
      </w:pPr>
      <w:rPr>
        <w:rFonts w:ascii="Wingdings" w:hAnsi="Wingdings"/>
      </w:rPr>
    </w:lvl>
  </w:abstractNum>
  <w:num w:numId="1" w16cid:durableId="1726832753">
    <w:abstractNumId w:val="9"/>
  </w:num>
  <w:num w:numId="2" w16cid:durableId="732510476">
    <w:abstractNumId w:val="7"/>
  </w:num>
  <w:num w:numId="3" w16cid:durableId="284392881">
    <w:abstractNumId w:val="6"/>
  </w:num>
  <w:num w:numId="4" w16cid:durableId="470363556">
    <w:abstractNumId w:val="5"/>
  </w:num>
  <w:num w:numId="5" w16cid:durableId="1629897125">
    <w:abstractNumId w:val="4"/>
  </w:num>
  <w:num w:numId="6" w16cid:durableId="6296645">
    <w:abstractNumId w:val="12"/>
  </w:num>
  <w:num w:numId="7" w16cid:durableId="1696803574">
    <w:abstractNumId w:val="11"/>
  </w:num>
  <w:num w:numId="8" w16cid:durableId="93283187">
    <w:abstractNumId w:val="10"/>
  </w:num>
  <w:num w:numId="9" w16cid:durableId="10233573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2001807">
    <w:abstractNumId w:val="13"/>
  </w:num>
  <w:num w:numId="11" w16cid:durableId="1565333622">
    <w:abstractNumId w:val="8"/>
  </w:num>
  <w:num w:numId="12" w16cid:durableId="305089379">
    <w:abstractNumId w:val="3"/>
  </w:num>
  <w:num w:numId="13" w16cid:durableId="1961691599">
    <w:abstractNumId w:val="2"/>
  </w:num>
  <w:num w:numId="14" w16cid:durableId="1981618106">
    <w:abstractNumId w:val="1"/>
  </w:num>
  <w:num w:numId="15" w16cid:durableId="1159537401">
    <w:abstractNumId w:val="0"/>
  </w:num>
  <w:num w:numId="16" w16cid:durableId="16201871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1F1079"/>
    <w:rsid w:val="00233408"/>
    <w:rsid w:val="0027067B"/>
    <w:rsid w:val="00272C98"/>
    <w:rsid w:val="002A67C2"/>
    <w:rsid w:val="002C2634"/>
    <w:rsid w:val="00334D8B"/>
    <w:rsid w:val="0035602E"/>
    <w:rsid w:val="003572B4"/>
    <w:rsid w:val="003817C7"/>
    <w:rsid w:val="00395125"/>
    <w:rsid w:val="003E2958"/>
    <w:rsid w:val="003E38F9"/>
    <w:rsid w:val="00405889"/>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3152C"/>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971E7"/>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3C8E"/>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6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paragraph" w:styleId="Revision">
    <w:name w:val="Revision"/>
    <w:hidden/>
    <w:uiPriority w:val="99"/>
    <w:semiHidden/>
    <w:rsid w:val="003E38F9"/>
    <w:rPr>
      <w:rFonts w:ascii="Verdana" w:hAnsi="Verdana"/>
      <w:sz w:val="1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agriculture.gov.au/biosecurity-trade/export/certification/nexdoc/transitio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griculture.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contact@aff.gov.au%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griculture.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s.contact@aff.gov.au%20"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f4827b73-489f-45bc-b4a1-efd93f33d4c9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8859986-7AE6-4675-85C6-35594B82DD1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13</cp:revision>
  <dcterms:created xsi:type="dcterms:W3CDTF">2017-07-03T11:19:00Z</dcterms:created>
  <dcterms:modified xsi:type="dcterms:W3CDTF">2024-08-02T09:12:00Z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G/SPS/N/AUS/593</vt:lpwstr>
  </property>
  <property fmtid="{D5CDD505-2E9C-101B-9397-08002B2CF9AE}" pid="3" name="TitusGUID">
    <vt:lpwstr>f4827b73-489f-45bc-b4a1-efd93f33d4c9</vt:lpwstr>
  </property>
  <property fmtid="{D5CDD505-2E9C-101B-9397-08002B2CF9AE}" pid="4" name="WTOCLASSIFICATION">
    <vt:lpwstr>WTO OFFICIAL</vt:lpwstr>
  </property>
</Properties>
</file>