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4725" w:rsidRPr="00441372" w:rsidRDefault="0056197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D27C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:rsidR="00EA4725" w:rsidRPr="00441372" w:rsidRDefault="0056197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D27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DD27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Watermelon seeds (</w:t>
            </w:r>
            <w:r w:rsidRPr="0065690F">
              <w:rPr>
                <w:i/>
                <w:iCs/>
              </w:rPr>
              <w:t>Citrullus lanatus</w:t>
            </w:r>
            <w:r w:rsidRPr="0065690F">
              <w:t>)</w:t>
            </w:r>
            <w:bookmarkEnd w:id="7"/>
          </w:p>
        </w:tc>
      </w:tr>
      <w:tr w:rsidR="00DD27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56197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56197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Chile; China; Denmark; France; Italy; Japan; Mexico; Netherlands; Peru; Thailand; United States of America</w:t>
            </w:r>
            <w:bookmarkEnd w:id="14"/>
          </w:p>
        </w:tc>
      </w:tr>
      <w:tr w:rsidR="00DD27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 1.038, of 19 March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:rsidR="00EA4725" w:rsidRPr="00441372" w:rsidRDefault="00561977" w:rsidP="00691088">
            <w:r>
              <w:fldChar w:fldCharType="begin"/>
            </w:r>
            <w:r>
              <w:instrText>HYPERLINK "https://www.in.gov.br/web/dou/-/portaria-sda/mapa-n-1.038-de-19-de-marco-de-2024-549573684"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https://www.in.gov.br/web/dou/-/portaria-sda/mapa-n-1.038-de-19-de-marco-de-2024-549573684</w:t>
            </w:r>
            <w:r>
              <w:rPr>
                <w:color w:val="0000FF"/>
                <w:u w:val="single"/>
              </w:rPr>
              <w:fldChar w:fldCharType="end"/>
            </w:r>
          </w:p>
          <w:p w:rsidR="00EA4725" w:rsidRPr="00441372" w:rsidRDefault="00F378E8" w:rsidP="00441372">
            <w:pPr>
              <w:spacing w:after="120"/>
            </w:pPr>
            <w:hyperlink r:id="rId8" w:tgtFrame="_blank" w:history="1">
              <w:r w:rsidR="00561977" w:rsidRPr="00441372">
                <w:rPr>
                  <w:color w:val="0000FF"/>
                  <w:u w:val="single"/>
                </w:rPr>
                <w:t>https://members.wto.org/crnattachments/2024/SPS/BRA/24_02281_00_x.pdf</w:t>
              </w:r>
            </w:hyperlink>
            <w:bookmarkEnd w:id="21"/>
          </w:p>
        </w:tc>
      </w:tr>
      <w:tr w:rsidR="00DD27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Updates phytosanitary requirements for the import of watermelon seeds (</w:t>
            </w:r>
            <w:r w:rsidRPr="0065690F">
              <w:rPr>
                <w:i/>
                <w:iCs/>
              </w:rPr>
              <w:t>Citrullus lanatus</w:t>
            </w:r>
            <w:r w:rsidRPr="0065690F">
              <w:t>).</w:t>
            </w:r>
            <w:bookmarkEnd w:id="23"/>
          </w:p>
        </w:tc>
      </w:tr>
      <w:tr w:rsidR="00DD27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D27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56197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56197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56197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56197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56197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56197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56197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D27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D27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April 2024</w:t>
            </w:r>
            <w:bookmarkEnd w:id="59"/>
          </w:p>
          <w:p w:rsidR="00EA4725" w:rsidRPr="00441372" w:rsidRDefault="0056197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March 2024</w:t>
            </w:r>
            <w:bookmarkEnd w:id="61"/>
          </w:p>
        </w:tc>
      </w:tr>
      <w:tr w:rsidR="00DD27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April 2024</w:t>
            </w:r>
            <w:bookmarkEnd w:id="65"/>
          </w:p>
          <w:p w:rsidR="00EA4725" w:rsidRPr="00441372" w:rsidRDefault="0056197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D27C4" w:rsidRPr="00F378E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197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56197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:rsidR="004634BC" w:rsidRPr="0065690F" w:rsidRDefault="00561977" w:rsidP="00441372">
            <w:r w:rsidRPr="0065690F">
              <w:t>Ministry of Agriculture and Livestock</w:t>
            </w:r>
          </w:p>
          <w:p w:rsidR="004634BC" w:rsidRPr="0065690F" w:rsidRDefault="00561977" w:rsidP="00441372">
            <w:r w:rsidRPr="0065690F">
              <w:t>Secretariat of Trade and International Relations</w:t>
            </w:r>
          </w:p>
          <w:p w:rsidR="004634BC" w:rsidRPr="00561977" w:rsidRDefault="00561977" w:rsidP="00441372">
            <w:pPr>
              <w:spacing w:after="120"/>
              <w:rPr>
                <w:lang w:val="pt-PT"/>
              </w:rPr>
            </w:pPr>
            <w:r w:rsidRPr="00561977">
              <w:rPr>
                <w:lang w:val="pt-PT"/>
              </w:rPr>
              <w:t xml:space="preserve">E-mail: </w:t>
            </w:r>
            <w:hyperlink r:id="rId9" w:history="1">
              <w:r w:rsidRPr="00561977">
                <w:rPr>
                  <w:color w:val="0000FF"/>
                  <w:u w:val="single"/>
                  <w:lang w:val="pt-PT"/>
                </w:rPr>
                <w:t>sps@agro.gov.br</w:t>
              </w:r>
            </w:hyperlink>
            <w:bookmarkEnd w:id="79"/>
          </w:p>
        </w:tc>
      </w:tr>
      <w:tr w:rsidR="00DD27C4" w:rsidRPr="00F378E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6197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6197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:rsidR="00EA4725" w:rsidRPr="0065690F" w:rsidRDefault="0056197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:rsidR="00EA4725" w:rsidRPr="0065690F" w:rsidRDefault="0056197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:rsidR="00EA4725" w:rsidRPr="00561977" w:rsidRDefault="00561977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561977">
              <w:rPr>
                <w:bCs/>
                <w:lang w:val="pt-PT"/>
              </w:rPr>
              <w:t xml:space="preserve">E-mail: </w:t>
            </w:r>
            <w:hyperlink r:id="rId10" w:history="1">
              <w:r w:rsidRPr="00561977">
                <w:rPr>
                  <w:bCs/>
                  <w:color w:val="0000FF"/>
                  <w:u w:val="single"/>
                  <w:lang w:val="pt-PT"/>
                </w:rPr>
                <w:t>sps@agro.gov.br</w:t>
              </w:r>
            </w:hyperlink>
            <w:bookmarkEnd w:id="86"/>
          </w:p>
        </w:tc>
      </w:tr>
    </w:tbl>
    <w:p w:rsidR="007141CF" w:rsidRPr="00561977" w:rsidRDefault="007141CF" w:rsidP="00441372">
      <w:pPr>
        <w:rPr>
          <w:lang w:val="pt-PT"/>
        </w:rPr>
      </w:pPr>
    </w:p>
    <w:sectPr w:rsidR="007141CF" w:rsidRPr="00561977" w:rsidSect="006910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1977" w:rsidRDefault="00561977">
      <w:r>
        <w:separator/>
      </w:r>
    </w:p>
  </w:endnote>
  <w:endnote w:type="continuationSeparator" w:id="0">
    <w:p w:rsidR="00561977" w:rsidRDefault="0056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4725" w:rsidRPr="00691088" w:rsidRDefault="00561977" w:rsidP="0069108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4725" w:rsidRPr="00691088" w:rsidRDefault="00561977" w:rsidP="0069108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63EB" w:rsidRPr="00441372" w:rsidRDefault="0056197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1977" w:rsidRDefault="00561977">
      <w:r>
        <w:separator/>
      </w:r>
    </w:p>
  </w:footnote>
  <w:footnote w:type="continuationSeparator" w:id="0">
    <w:p w:rsidR="00561977" w:rsidRDefault="00561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088" w:rsidRPr="00691088" w:rsidRDefault="00561977" w:rsidP="006910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1088">
      <w:t>G/SPS/N/BRA/2274</w:t>
    </w:r>
  </w:p>
  <w:p w:rsidR="00691088" w:rsidRPr="00691088" w:rsidRDefault="00691088" w:rsidP="006910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91088" w:rsidRPr="00691088" w:rsidRDefault="00561977" w:rsidP="006910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1088">
      <w:t xml:space="preserve">- </w:t>
    </w:r>
    <w:r w:rsidRPr="00691088">
      <w:fldChar w:fldCharType="begin"/>
    </w:r>
    <w:r w:rsidRPr="00691088">
      <w:instrText xml:space="preserve"> PAGE </w:instrText>
    </w:r>
    <w:r w:rsidRPr="00691088">
      <w:fldChar w:fldCharType="separate"/>
    </w:r>
    <w:r w:rsidRPr="00691088">
      <w:rPr>
        <w:noProof/>
      </w:rPr>
      <w:t>2</w:t>
    </w:r>
    <w:r w:rsidRPr="00691088">
      <w:fldChar w:fldCharType="end"/>
    </w:r>
    <w:r w:rsidRPr="00691088">
      <w:t xml:space="preserve"> -</w:t>
    </w:r>
  </w:p>
  <w:p w:rsidR="00EA4725" w:rsidRPr="00691088" w:rsidRDefault="00EA4725" w:rsidP="0069108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088" w:rsidRPr="00691088" w:rsidRDefault="00561977" w:rsidP="006910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1088">
      <w:t>G/SPS/N/BRA/2274</w:t>
    </w:r>
  </w:p>
  <w:p w:rsidR="00691088" w:rsidRPr="00691088" w:rsidRDefault="00691088" w:rsidP="006910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91088" w:rsidRPr="00691088" w:rsidRDefault="00561977" w:rsidP="0069108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1088">
      <w:t xml:space="preserve">- </w:t>
    </w:r>
    <w:r w:rsidRPr="00691088">
      <w:fldChar w:fldCharType="begin"/>
    </w:r>
    <w:r w:rsidRPr="00691088">
      <w:instrText xml:space="preserve"> PAGE </w:instrText>
    </w:r>
    <w:r w:rsidRPr="00691088">
      <w:fldChar w:fldCharType="separate"/>
    </w:r>
    <w:r w:rsidRPr="00691088">
      <w:rPr>
        <w:noProof/>
      </w:rPr>
      <w:t>2</w:t>
    </w:r>
    <w:r w:rsidRPr="00691088">
      <w:fldChar w:fldCharType="end"/>
    </w:r>
    <w:r w:rsidRPr="00691088">
      <w:t xml:space="preserve"> -</w:t>
    </w:r>
  </w:p>
  <w:p w:rsidR="00EA4725" w:rsidRPr="00691088" w:rsidRDefault="00EA4725" w:rsidP="0069108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D27C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6197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D27C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378E8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D27C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91088" w:rsidRDefault="0056197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G/SPS/N/BRA/2274</w:t>
          </w:r>
          <w:bookmarkEnd w:id="88"/>
        </w:p>
      </w:tc>
    </w:tr>
    <w:tr w:rsidR="00DD27C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6197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March 2024</w:t>
          </w:r>
        </w:p>
      </w:tc>
    </w:tr>
    <w:tr w:rsidR="00DD27C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6197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</w:t>
          </w:r>
          <w:r w:rsidR="00F378E8">
            <w:rPr>
              <w:color w:val="FF0000"/>
              <w:szCs w:val="16"/>
            </w:rPr>
            <w:t>-2624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6197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D27C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6197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6197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A10C2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7B0BE66" w:tentative="1">
      <w:start w:val="1"/>
      <w:numFmt w:val="lowerLetter"/>
      <w:lvlText w:val="%2."/>
      <w:lvlJc w:val="left"/>
      <w:pPr>
        <w:ind w:left="1080" w:hanging="360"/>
      </w:pPr>
    </w:lvl>
    <w:lvl w:ilvl="2" w:tplc="E368C71A" w:tentative="1">
      <w:start w:val="1"/>
      <w:numFmt w:val="lowerRoman"/>
      <w:lvlText w:val="%3."/>
      <w:lvlJc w:val="right"/>
      <w:pPr>
        <w:ind w:left="1800" w:hanging="180"/>
      </w:pPr>
    </w:lvl>
    <w:lvl w:ilvl="3" w:tplc="C4FA49FA" w:tentative="1">
      <w:start w:val="1"/>
      <w:numFmt w:val="decimal"/>
      <w:lvlText w:val="%4."/>
      <w:lvlJc w:val="left"/>
      <w:pPr>
        <w:ind w:left="2520" w:hanging="360"/>
      </w:pPr>
    </w:lvl>
    <w:lvl w:ilvl="4" w:tplc="635669E2" w:tentative="1">
      <w:start w:val="1"/>
      <w:numFmt w:val="lowerLetter"/>
      <w:lvlText w:val="%5."/>
      <w:lvlJc w:val="left"/>
      <w:pPr>
        <w:ind w:left="3240" w:hanging="360"/>
      </w:pPr>
    </w:lvl>
    <w:lvl w:ilvl="5" w:tplc="8068AC10" w:tentative="1">
      <w:start w:val="1"/>
      <w:numFmt w:val="lowerRoman"/>
      <w:lvlText w:val="%6."/>
      <w:lvlJc w:val="right"/>
      <w:pPr>
        <w:ind w:left="3960" w:hanging="180"/>
      </w:pPr>
    </w:lvl>
    <w:lvl w:ilvl="6" w:tplc="4FC00F02" w:tentative="1">
      <w:start w:val="1"/>
      <w:numFmt w:val="decimal"/>
      <w:lvlText w:val="%7."/>
      <w:lvlJc w:val="left"/>
      <w:pPr>
        <w:ind w:left="4680" w:hanging="360"/>
      </w:pPr>
    </w:lvl>
    <w:lvl w:ilvl="7" w:tplc="1D0CB60C" w:tentative="1">
      <w:start w:val="1"/>
      <w:numFmt w:val="lowerLetter"/>
      <w:lvlText w:val="%8."/>
      <w:lvlJc w:val="left"/>
      <w:pPr>
        <w:ind w:left="5400" w:hanging="360"/>
      </w:pPr>
    </w:lvl>
    <w:lvl w:ilvl="8" w:tplc="9FAC30C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922907">
    <w:abstractNumId w:val="9"/>
  </w:num>
  <w:num w:numId="2" w16cid:durableId="1620065424">
    <w:abstractNumId w:val="7"/>
  </w:num>
  <w:num w:numId="3" w16cid:durableId="673384085">
    <w:abstractNumId w:val="6"/>
  </w:num>
  <w:num w:numId="4" w16cid:durableId="569002049">
    <w:abstractNumId w:val="5"/>
  </w:num>
  <w:num w:numId="5" w16cid:durableId="217670213">
    <w:abstractNumId w:val="4"/>
  </w:num>
  <w:num w:numId="6" w16cid:durableId="982194927">
    <w:abstractNumId w:val="12"/>
  </w:num>
  <w:num w:numId="7" w16cid:durableId="890727049">
    <w:abstractNumId w:val="11"/>
  </w:num>
  <w:num w:numId="8" w16cid:durableId="226693906">
    <w:abstractNumId w:val="10"/>
  </w:num>
  <w:num w:numId="9" w16cid:durableId="19069858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291086">
    <w:abstractNumId w:val="13"/>
  </w:num>
  <w:num w:numId="11" w16cid:durableId="467165017">
    <w:abstractNumId w:val="8"/>
  </w:num>
  <w:num w:numId="12" w16cid:durableId="2115663709">
    <w:abstractNumId w:val="3"/>
  </w:num>
  <w:num w:numId="13" w16cid:durableId="1035621786">
    <w:abstractNumId w:val="2"/>
  </w:num>
  <w:num w:numId="14" w16cid:durableId="824860667">
    <w:abstractNumId w:val="1"/>
  </w:num>
  <w:num w:numId="15" w16cid:durableId="147325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34BC"/>
    <w:rsid w:val="00467032"/>
    <w:rsid w:val="0046754A"/>
    <w:rsid w:val="004B39D5"/>
    <w:rsid w:val="004E4B52"/>
    <w:rsid w:val="004F203A"/>
    <w:rsid w:val="005336B8"/>
    <w:rsid w:val="00547B5F"/>
    <w:rsid w:val="00561977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1088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27C4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378E8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A24A7"/>
  <w15:docId w15:val="{8045EEB8-82BA-47AC-B2C0-BD87A3DB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281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1da3bd83-7884-475c-89bf-fd4659ef1463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841B1A2-59D7-4C90-97A0-39236BFA4CA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2024-03-27T09:37:00Z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G/SPS/N/BRA/2274</vt:lpwstr>
  </property>
  <property fmtid="{D5CDD505-2E9C-101B-9397-08002B2CF9AE}" pid="3" name="TitusGUID">
    <vt:lpwstr>1da3bd83-7884-475c-89bf-fd4659ef1463</vt:lpwstr>
  </property>
  <property fmtid="{D5CDD505-2E9C-101B-9397-08002B2CF9AE}" pid="4" name="WTOCLASSIFICATION">
    <vt:lpwstr>WTO OFFICIAL</vt:lpwstr>
  </property>
</Properties>
</file>