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473C" w14:textId="77777777" w:rsidR="00EA4725" w:rsidRPr="00441372" w:rsidRDefault="003D04B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5687" w14:paraId="65FA644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EC8D23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EF297F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NEW ZEALAND</w:t>
            </w:r>
          </w:p>
          <w:p w14:paraId="3917ED61" w14:textId="77777777" w:rsidR="00EA4725" w:rsidRPr="00441372" w:rsidRDefault="003D04B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E5687" w14:paraId="20B1A7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4C610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F3358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for Primary Industries</w:t>
            </w:r>
          </w:p>
        </w:tc>
      </w:tr>
      <w:tr w:rsidR="002E5687" w14:paraId="28B6B5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41FAF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06746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durian (</w:t>
            </w:r>
            <w:r w:rsidRPr="0065690F">
              <w:rPr>
                <w:i/>
                <w:iCs/>
              </w:rPr>
              <w:t>Durio zibethinus</w:t>
            </w:r>
            <w:r w:rsidRPr="0065690F">
              <w:t>)</w:t>
            </w:r>
          </w:p>
        </w:tc>
      </w:tr>
      <w:tr w:rsidR="002E5687" w14:paraId="0ED07B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DB981" w14:textId="77777777" w:rsidR="00EA4725" w:rsidRPr="00441372" w:rsidRDefault="003D04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2394B" w14:textId="77777777" w:rsidR="00EA4725" w:rsidRPr="00441372" w:rsidRDefault="003D04B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FECCB42" w14:textId="77777777" w:rsidR="00EA4725" w:rsidRPr="00441372" w:rsidRDefault="003D04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A3E9B16" w14:textId="77777777" w:rsidR="00EA4725" w:rsidRPr="00441372" w:rsidRDefault="003D04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Thailand</w:t>
            </w:r>
          </w:p>
        </w:tc>
      </w:tr>
      <w:tr w:rsidR="002E5687" w14:paraId="5BF24B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BD5AB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0EF7E" w14:textId="42F2586C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Amendment of Import Health Standard Commodity Sub</w:t>
            </w:r>
            <w:r w:rsidR="00F223E6">
              <w:noBreakHyphen/>
            </w:r>
            <w:r w:rsidRPr="0065690F">
              <w:t>class: Fresh Fruit/Vegetables Durian, (</w:t>
            </w:r>
            <w:r w:rsidRPr="0065690F">
              <w:rPr>
                <w:i/>
                <w:iCs/>
              </w:rPr>
              <w:t>Durio zibethinus</w:t>
            </w:r>
            <w:r w:rsidRPr="0065690F">
              <w:t>) from Thailand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17</w:t>
            </w:r>
          </w:p>
          <w:p w14:paraId="65507DAD" w14:textId="77777777" w:rsidR="00EA4725" w:rsidRPr="00441372" w:rsidRDefault="00B14164" w:rsidP="00441372">
            <w:pPr>
              <w:spacing w:after="120"/>
            </w:pPr>
            <w:hyperlink r:id="rId8" w:tgtFrame="_blank" w:history="1">
              <w:r w:rsidR="00CE0F07" w:rsidRPr="00441372">
                <w:rPr>
                  <w:color w:val="0000FF"/>
                  <w:u w:val="single"/>
                </w:rPr>
                <w:t>https://members.wto.org/crnattachments/2024/SPS/NZL/24_06823_00_e.pdf</w:t>
              </w:r>
            </w:hyperlink>
          </w:p>
        </w:tc>
      </w:tr>
      <w:tr w:rsidR="002E5687" w14:paraId="40DCBD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7F3DA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2DED7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sub-class import health standard describes the import specifications for fresh durian fruit imported into New Zealand.</w:t>
            </w:r>
          </w:p>
          <w:p w14:paraId="409BC6A1" w14:textId="77777777" w:rsidR="00AB07D5" w:rsidRPr="0065690F" w:rsidRDefault="003D04BA" w:rsidP="00441372">
            <w:pPr>
              <w:spacing w:before="120" w:after="120"/>
            </w:pPr>
            <w:r w:rsidRPr="0065690F">
              <w:rPr>
                <w:i/>
                <w:iCs/>
              </w:rPr>
              <w:t>Conogethes punctiferalis</w:t>
            </w:r>
            <w:r w:rsidRPr="0065690F">
              <w:t xml:space="preserve"> is a regulated targeted measure pest for New Zealand and is a biosecurity risk associated with fresh durian from Thailand. MPI is proposing to replace the currently required measure of 'appropriate pest control activities' for </w:t>
            </w:r>
            <w:r w:rsidRPr="0065690F">
              <w:rPr>
                <w:i/>
                <w:iCs/>
              </w:rPr>
              <w:t>C. punctiferalis</w:t>
            </w:r>
            <w:r w:rsidRPr="0065690F">
              <w:t xml:space="preserve"> on durian from Thailand with a 'systems approach'. The risk management proposal document contains technical details.</w:t>
            </w:r>
          </w:p>
          <w:p w14:paraId="331FF73D" w14:textId="77777777" w:rsidR="00AB07D5" w:rsidRPr="0065690F" w:rsidRDefault="003D04BA" w:rsidP="00CE0F07">
            <w:pPr>
              <w:spacing w:before="120"/>
            </w:pPr>
            <w:r w:rsidRPr="0065690F">
              <w:t>The proposed systems approach schedule is formed by two independent measures below:</w:t>
            </w:r>
          </w:p>
          <w:p w14:paraId="6C5CB673" w14:textId="77777777" w:rsidR="00AB07D5" w:rsidRPr="0065690F" w:rsidRDefault="003D04BA" w:rsidP="00CE0F07">
            <w:pPr>
              <w:numPr>
                <w:ilvl w:val="0"/>
                <w:numId w:val="16"/>
              </w:numPr>
              <w:ind w:left="358" w:hanging="355"/>
            </w:pPr>
            <w:r w:rsidRPr="0065690F">
              <w:t>Pest reduction activities in durian orchards;</w:t>
            </w:r>
          </w:p>
          <w:p w14:paraId="3BD04B12" w14:textId="77777777" w:rsidR="00AB07D5" w:rsidRPr="0065690F" w:rsidRDefault="003D04BA" w:rsidP="00CE0F07">
            <w:pPr>
              <w:numPr>
                <w:ilvl w:val="0"/>
                <w:numId w:val="16"/>
              </w:numPr>
              <w:spacing w:after="120"/>
              <w:ind w:left="358" w:hanging="355"/>
            </w:pPr>
            <w:r w:rsidRPr="0065690F">
              <w:t>Packhouse inspection to exclude infested fruits.</w:t>
            </w:r>
          </w:p>
        </w:tc>
      </w:tr>
      <w:tr w:rsidR="002E5687" w14:paraId="677A57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231B4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9BD27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E5687" w14:paraId="415E22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273DD" w14:textId="77777777" w:rsidR="00EA4725" w:rsidRPr="00441372" w:rsidRDefault="003D04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3CCE9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868E880" w14:textId="77777777" w:rsidR="00EA4725" w:rsidRPr="00441372" w:rsidRDefault="003D04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AC58E2" w14:textId="77777777" w:rsidR="00EA4725" w:rsidRPr="00441372" w:rsidRDefault="003D04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DA9C89" w14:textId="77777777" w:rsidR="00EA4725" w:rsidRPr="00441372" w:rsidRDefault="003D04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 14, 24</w:t>
            </w:r>
          </w:p>
          <w:p w14:paraId="06B403B9" w14:textId="77777777" w:rsidR="00EA4725" w:rsidRPr="00441372" w:rsidRDefault="003D04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2FF7C6A" w14:textId="77777777" w:rsidR="00EA4725" w:rsidRPr="00441372" w:rsidRDefault="003D04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E54CECA" w14:textId="77777777" w:rsidR="00EA4725" w:rsidRPr="00441372" w:rsidRDefault="003D04BA" w:rsidP="00CE0F0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[X] Yes   [ ] No</w:t>
            </w:r>
          </w:p>
          <w:p w14:paraId="768E04E1" w14:textId="77777777" w:rsidR="00EA4725" w:rsidRPr="00441372" w:rsidRDefault="003D04B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2E5687" w14:paraId="0B4F5E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89EDA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2E7F7" w14:textId="77777777" w:rsidR="00EA4725" w:rsidRPr="00441372" w:rsidRDefault="003D04BA" w:rsidP="00CE0F0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B19AF3E" w14:textId="66147460" w:rsidR="00AB07D5" w:rsidRPr="0065690F" w:rsidRDefault="003D04BA" w:rsidP="00CE0F07">
            <w:pPr>
              <w:numPr>
                <w:ilvl w:val="0"/>
                <w:numId w:val="16"/>
              </w:numPr>
              <w:ind w:left="358" w:hanging="355"/>
            </w:pPr>
            <w:r w:rsidRPr="0065690F">
              <w:t xml:space="preserve">Ministry for Primary Industries Standard 152.02 </w:t>
            </w:r>
            <w:r w:rsidR="00F223E6">
              <w:t xml:space="preserve">- </w:t>
            </w:r>
            <w:r w:rsidRPr="0065690F">
              <w:t>Importation and Clearance of Fresh Fruit and Vegetables into New Zealand</w:t>
            </w:r>
            <w:r w:rsidRPr="00CE0F07">
              <w:fldChar w:fldCharType="begin"/>
            </w:r>
            <w:r w:rsidRPr="0065690F">
              <w:instrText xml:space="preserve"> HYPERLINK "https://members.wto.org/crnattachments/2024/SPS/NZL/24_06823_01_e.pdf" </w:instrText>
            </w:r>
            <w:r w:rsidRPr="00CE0F07">
              <w:fldChar w:fldCharType="separate"/>
            </w:r>
          </w:p>
          <w:p w14:paraId="2364C66D" w14:textId="77777777" w:rsidR="00AB07D5" w:rsidRPr="00CE0F07" w:rsidRDefault="003D04BA" w:rsidP="00CE0F07">
            <w:pPr>
              <w:ind w:left="358"/>
              <w:rPr>
                <w:color w:val="0000FF"/>
                <w:u w:val="single"/>
              </w:rPr>
            </w:pPr>
            <w:r w:rsidRPr="00CE0F07">
              <w:rPr>
                <w:color w:val="0000FF"/>
                <w:u w:val="single"/>
              </w:rPr>
              <w:t>https://members.wto.org/crnattachments/2024/SPS/NZL/24_06823_01_e.pdf</w:t>
            </w:r>
            <w:r w:rsidRPr="00CE0F07">
              <w:rPr>
                <w:color w:val="0000FF"/>
                <w:u w:val="single"/>
              </w:rPr>
              <w:fldChar w:fldCharType="end"/>
            </w:r>
          </w:p>
          <w:p w14:paraId="2FF451EB" w14:textId="3C46ABA7" w:rsidR="00AB07D5" w:rsidRPr="00CE0F07" w:rsidRDefault="003D04BA" w:rsidP="00CE0F07">
            <w:pPr>
              <w:numPr>
                <w:ilvl w:val="0"/>
                <w:numId w:val="16"/>
              </w:numPr>
              <w:ind w:left="358" w:hanging="355"/>
            </w:pPr>
            <w:r w:rsidRPr="0065690F">
              <w:t xml:space="preserve">Risk management proposal: Changes to phytosanitary measures to manage </w:t>
            </w:r>
            <w:r w:rsidRPr="0065690F">
              <w:rPr>
                <w:i/>
                <w:iCs/>
              </w:rPr>
              <w:t xml:space="preserve">Conogethes punctiferalis </w:t>
            </w:r>
            <w:r w:rsidRPr="0065690F">
              <w:t>on fresh durian from Thailand</w:t>
            </w:r>
            <w:r w:rsidRPr="00CE0F07">
              <w:rPr>
                <w:color w:val="0000FF"/>
                <w:u w:val="single"/>
              </w:rPr>
              <w:fldChar w:fldCharType="begin"/>
            </w:r>
            <w:r w:rsidRPr="00CE0F07">
              <w:rPr>
                <w:color w:val="0000FF"/>
                <w:u w:val="single"/>
              </w:rPr>
              <w:instrText xml:space="preserve"> HYPERLINK "https://members.wto.org/crnattachments/2024/SPS/NZL/24_06823_02_e.pdf" </w:instrText>
            </w:r>
            <w:r w:rsidRPr="00CE0F07">
              <w:rPr>
                <w:color w:val="0000FF"/>
                <w:u w:val="single"/>
              </w:rPr>
            </w:r>
            <w:r w:rsidRPr="00CE0F07">
              <w:rPr>
                <w:color w:val="0000FF"/>
                <w:u w:val="single"/>
              </w:rPr>
              <w:fldChar w:fldCharType="separate"/>
            </w:r>
          </w:p>
          <w:p w14:paraId="4AF77152" w14:textId="77777777" w:rsidR="00AB07D5" w:rsidRPr="0065690F" w:rsidRDefault="003D04BA" w:rsidP="00CE0F07">
            <w:pPr>
              <w:ind w:left="358"/>
            </w:pPr>
            <w:r w:rsidRPr="00CE0F07">
              <w:rPr>
                <w:color w:val="0000FF"/>
                <w:u w:val="single"/>
              </w:rPr>
              <w:t>https://members.wto.org/crnattachments/2024/SPS/NZL/24_06823_02_e.pdf</w:t>
            </w:r>
            <w:r w:rsidRPr="00CE0F07">
              <w:rPr>
                <w:color w:val="0000FF"/>
                <w:u w:val="single"/>
              </w:rPr>
              <w:fldChar w:fldCharType="end"/>
            </w:r>
          </w:p>
          <w:p w14:paraId="11C34589" w14:textId="4B424967" w:rsidR="00AB07D5" w:rsidRPr="0065690F" w:rsidRDefault="003D04BA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2E5687" w14:paraId="7CAA0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8FFC7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95F51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January 2025</w:t>
            </w:r>
          </w:p>
          <w:p w14:paraId="5F2A812A" w14:textId="77777777" w:rsidR="00EA4725" w:rsidRPr="00441372" w:rsidRDefault="003D04B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January 2025</w:t>
            </w:r>
          </w:p>
        </w:tc>
      </w:tr>
      <w:tr w:rsidR="002E5687" w14:paraId="733030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E6CF4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69F6F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5AF5A83" w14:textId="77777777" w:rsidR="00EA4725" w:rsidRPr="00441372" w:rsidRDefault="003D04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E5687" w14:paraId="07698D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A20F2" w14:textId="77777777" w:rsidR="00EA4725" w:rsidRPr="00441372" w:rsidRDefault="003D0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EA194" w14:textId="77777777" w:rsidR="00EA4725" w:rsidRPr="00441372" w:rsidRDefault="003D04B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64699769" w14:textId="77777777" w:rsidR="00EA4725" w:rsidRPr="00441372" w:rsidRDefault="003D04B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1E27F85" w14:textId="77777777" w:rsidR="00AB07D5" w:rsidRPr="0065690F" w:rsidRDefault="003D04BA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2942EC22" w14:textId="303F85EF" w:rsidR="00AB07D5" w:rsidRPr="0065690F" w:rsidRDefault="003D04BA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10" w:history="1">
              <w:r w:rsidRPr="006129A9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</w:p>
        </w:tc>
      </w:tr>
      <w:tr w:rsidR="002E5687" w14:paraId="4C88AB0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6717DB" w14:textId="77777777" w:rsidR="00EA4725" w:rsidRPr="00441372" w:rsidRDefault="003D04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0B2604" w14:textId="77777777" w:rsidR="00EA4725" w:rsidRPr="00441372" w:rsidRDefault="003D04B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BBE523A" w14:textId="77777777" w:rsidR="00EA4725" w:rsidRPr="0065690F" w:rsidRDefault="003D04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5F654EB0" w14:textId="1CAFF4BF" w:rsidR="00EA4725" w:rsidRPr="0065690F" w:rsidRDefault="003D04B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</w:p>
        </w:tc>
      </w:tr>
    </w:tbl>
    <w:p w14:paraId="3216E7E4" w14:textId="77777777" w:rsidR="007141CF" w:rsidRPr="00441372" w:rsidRDefault="007141CF" w:rsidP="00441372"/>
    <w:sectPr w:rsidR="007141CF" w:rsidRPr="00441372" w:rsidSect="00CE0F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052F" w14:textId="77777777" w:rsidR="003D04BA" w:rsidRDefault="003D04BA">
      <w:r>
        <w:separator/>
      </w:r>
    </w:p>
  </w:endnote>
  <w:endnote w:type="continuationSeparator" w:id="0">
    <w:p w14:paraId="45361948" w14:textId="77777777" w:rsidR="003D04BA" w:rsidRDefault="003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EBF4" w14:textId="27FE19EA" w:rsidR="00EA4725" w:rsidRPr="00CE0F07" w:rsidRDefault="003D04BA" w:rsidP="00CE0F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782A" w14:textId="21CA43C8" w:rsidR="00EA4725" w:rsidRPr="00CE0F07" w:rsidRDefault="003D04BA" w:rsidP="00CE0F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6C2A" w14:textId="77777777" w:rsidR="00C863EB" w:rsidRPr="00441372" w:rsidRDefault="003D04B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7093" w14:textId="77777777" w:rsidR="003D04BA" w:rsidRDefault="003D04BA">
      <w:r>
        <w:separator/>
      </w:r>
    </w:p>
  </w:footnote>
  <w:footnote w:type="continuationSeparator" w:id="0">
    <w:p w14:paraId="50F16571" w14:textId="77777777" w:rsidR="003D04BA" w:rsidRDefault="003D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FF47" w14:textId="77777777" w:rsidR="00CE0F07" w:rsidRPr="00CE0F07" w:rsidRDefault="003D04BA" w:rsidP="00CE0F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F07">
      <w:t>G/SPS/N/NZL/774</w:t>
    </w:r>
  </w:p>
  <w:p w14:paraId="0E124364" w14:textId="77777777" w:rsidR="00CE0F07" w:rsidRPr="00CE0F07" w:rsidRDefault="00CE0F07" w:rsidP="00CE0F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3F8A7D" w14:textId="342F1A57" w:rsidR="00CE0F07" w:rsidRPr="00CE0F07" w:rsidRDefault="003D04BA" w:rsidP="00CE0F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F07">
      <w:t xml:space="preserve">- </w:t>
    </w:r>
    <w:r w:rsidRPr="00CE0F07">
      <w:fldChar w:fldCharType="begin"/>
    </w:r>
    <w:r w:rsidRPr="00CE0F07">
      <w:instrText xml:space="preserve"> PAGE </w:instrText>
    </w:r>
    <w:r w:rsidRPr="00CE0F07">
      <w:fldChar w:fldCharType="separate"/>
    </w:r>
    <w:r w:rsidRPr="00CE0F07">
      <w:rPr>
        <w:noProof/>
      </w:rPr>
      <w:t>2</w:t>
    </w:r>
    <w:r w:rsidRPr="00CE0F07">
      <w:fldChar w:fldCharType="end"/>
    </w:r>
    <w:r w:rsidRPr="00CE0F07">
      <w:t xml:space="preserve"> -</w:t>
    </w:r>
  </w:p>
  <w:p w14:paraId="1DB74F67" w14:textId="5EF3137D" w:rsidR="00EA4725" w:rsidRPr="00CE0F07" w:rsidRDefault="00EA4725" w:rsidP="00CE0F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4C7C" w14:textId="77777777" w:rsidR="00CE0F07" w:rsidRPr="00CE0F07" w:rsidRDefault="003D04BA" w:rsidP="00CE0F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F07">
      <w:t>G/SPS/N/NZL/774</w:t>
    </w:r>
  </w:p>
  <w:p w14:paraId="49FBE0FD" w14:textId="77777777" w:rsidR="00CE0F07" w:rsidRPr="00CE0F07" w:rsidRDefault="00CE0F07" w:rsidP="00CE0F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FE166B" w14:textId="08A2008D" w:rsidR="00CE0F07" w:rsidRPr="00CE0F07" w:rsidRDefault="003D04BA" w:rsidP="00CE0F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F07">
      <w:t xml:space="preserve">- </w:t>
    </w:r>
    <w:r w:rsidRPr="00CE0F07">
      <w:fldChar w:fldCharType="begin"/>
    </w:r>
    <w:r w:rsidRPr="00CE0F07">
      <w:instrText xml:space="preserve"> PAGE </w:instrText>
    </w:r>
    <w:r w:rsidRPr="00CE0F07">
      <w:fldChar w:fldCharType="separate"/>
    </w:r>
    <w:r w:rsidRPr="00CE0F07">
      <w:rPr>
        <w:noProof/>
      </w:rPr>
      <w:t>2</w:t>
    </w:r>
    <w:r w:rsidRPr="00CE0F07">
      <w:fldChar w:fldCharType="end"/>
    </w:r>
    <w:r w:rsidRPr="00CE0F07">
      <w:t xml:space="preserve"> -</w:t>
    </w:r>
  </w:p>
  <w:p w14:paraId="48D66426" w14:textId="5A34DC8E" w:rsidR="00EA4725" w:rsidRPr="00CE0F07" w:rsidRDefault="00EA4725" w:rsidP="00CE0F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5687" w14:paraId="16AB785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7837A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FD18C0" w14:textId="0DB67CC6" w:rsidR="00ED54E0" w:rsidRPr="00EA4725" w:rsidRDefault="003D04B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E5687" w14:paraId="0AADD2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343503" w14:textId="77777777" w:rsidR="00ED54E0" w:rsidRPr="00EA4725" w:rsidRDefault="00B14164" w:rsidP="00422B6F">
          <w:pPr>
            <w:jc w:val="left"/>
          </w:pPr>
          <w:r>
            <w:rPr>
              <w:lang w:eastAsia="en-GB"/>
            </w:rPr>
            <w:pict w14:anchorId="706980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E28FA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E5687" w14:paraId="3248253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64363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CE9BB9" w14:textId="77777777" w:rsidR="00CE0F07" w:rsidRDefault="003D04B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G/SPS/N/NZL/774</w:t>
          </w:r>
          <w:bookmarkEnd w:id="1"/>
        </w:p>
      </w:tc>
    </w:tr>
    <w:tr w:rsidR="002E5687" w14:paraId="2A5D7C7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7880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ACD29" w14:textId="5AC1EA23" w:rsidR="00ED54E0" w:rsidRPr="00EA4725" w:rsidRDefault="003D04B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15 October 2024</w:t>
          </w:r>
        </w:p>
      </w:tc>
    </w:tr>
    <w:tr w:rsidR="002E5687" w14:paraId="7F472F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7C50D2" w14:textId="1D1899B8" w:rsidR="00ED54E0" w:rsidRPr="00EA4725" w:rsidRDefault="003D04B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14164">
            <w:rPr>
              <w:color w:val="FF0000"/>
              <w:szCs w:val="16"/>
            </w:rPr>
            <w:t>7218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356A98" w14:textId="77777777" w:rsidR="00ED54E0" w:rsidRPr="00EA4725" w:rsidRDefault="003D04B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E5687" w14:paraId="0F09831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4B36D" w14:textId="617F536A" w:rsidR="00ED54E0" w:rsidRPr="00EA4725" w:rsidRDefault="003D04B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C4554F" w14:textId="6A2DC570" w:rsidR="00ED54E0" w:rsidRPr="00441372" w:rsidRDefault="003D04B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AF665C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6E87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FA3BC6" w:tentative="1">
      <w:start w:val="1"/>
      <w:numFmt w:val="lowerLetter"/>
      <w:lvlText w:val="%2."/>
      <w:lvlJc w:val="left"/>
      <w:pPr>
        <w:ind w:left="1080" w:hanging="360"/>
      </w:pPr>
    </w:lvl>
    <w:lvl w:ilvl="2" w:tplc="9998EF90" w:tentative="1">
      <w:start w:val="1"/>
      <w:numFmt w:val="lowerRoman"/>
      <w:lvlText w:val="%3."/>
      <w:lvlJc w:val="right"/>
      <w:pPr>
        <w:ind w:left="1800" w:hanging="180"/>
      </w:pPr>
    </w:lvl>
    <w:lvl w:ilvl="3" w:tplc="216C9CF4" w:tentative="1">
      <w:start w:val="1"/>
      <w:numFmt w:val="decimal"/>
      <w:lvlText w:val="%4."/>
      <w:lvlJc w:val="left"/>
      <w:pPr>
        <w:ind w:left="2520" w:hanging="360"/>
      </w:pPr>
    </w:lvl>
    <w:lvl w:ilvl="4" w:tplc="CB168C78" w:tentative="1">
      <w:start w:val="1"/>
      <w:numFmt w:val="lowerLetter"/>
      <w:lvlText w:val="%5."/>
      <w:lvlJc w:val="left"/>
      <w:pPr>
        <w:ind w:left="3240" w:hanging="360"/>
      </w:pPr>
    </w:lvl>
    <w:lvl w:ilvl="5" w:tplc="7FC8964E" w:tentative="1">
      <w:start w:val="1"/>
      <w:numFmt w:val="lowerRoman"/>
      <w:lvlText w:val="%6."/>
      <w:lvlJc w:val="right"/>
      <w:pPr>
        <w:ind w:left="3960" w:hanging="180"/>
      </w:pPr>
    </w:lvl>
    <w:lvl w:ilvl="6" w:tplc="C344B84A" w:tentative="1">
      <w:start w:val="1"/>
      <w:numFmt w:val="decimal"/>
      <w:lvlText w:val="%7."/>
      <w:lvlJc w:val="left"/>
      <w:pPr>
        <w:ind w:left="4680" w:hanging="360"/>
      </w:pPr>
    </w:lvl>
    <w:lvl w:ilvl="7" w:tplc="8CA635A2" w:tentative="1">
      <w:start w:val="1"/>
      <w:numFmt w:val="lowerLetter"/>
      <w:lvlText w:val="%8."/>
      <w:lvlJc w:val="left"/>
      <w:pPr>
        <w:ind w:left="5400" w:hanging="360"/>
      </w:pPr>
    </w:lvl>
    <w:lvl w:ilvl="8" w:tplc="D0A4CC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352C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CEF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0CDE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9C2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34D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766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AAE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50E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643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4FF0F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D46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B87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10F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32D4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B22B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F21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42DD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DA7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63D526BD"/>
    <w:lvl w:ilvl="0" w:tplc="F88C9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D8B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F45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1CD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644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4A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8E1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F23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D00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61198359">
    <w:abstractNumId w:val="9"/>
  </w:num>
  <w:num w:numId="2" w16cid:durableId="625042029">
    <w:abstractNumId w:val="7"/>
  </w:num>
  <w:num w:numId="3" w16cid:durableId="773480167">
    <w:abstractNumId w:val="6"/>
  </w:num>
  <w:num w:numId="4" w16cid:durableId="2144806778">
    <w:abstractNumId w:val="5"/>
  </w:num>
  <w:num w:numId="5" w16cid:durableId="1567061078">
    <w:abstractNumId w:val="4"/>
  </w:num>
  <w:num w:numId="6" w16cid:durableId="42292252">
    <w:abstractNumId w:val="12"/>
  </w:num>
  <w:num w:numId="7" w16cid:durableId="448398992">
    <w:abstractNumId w:val="11"/>
  </w:num>
  <w:num w:numId="8" w16cid:durableId="165024519">
    <w:abstractNumId w:val="10"/>
  </w:num>
  <w:num w:numId="9" w16cid:durableId="1092164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071126">
    <w:abstractNumId w:val="13"/>
  </w:num>
  <w:num w:numId="11" w16cid:durableId="141119226">
    <w:abstractNumId w:val="8"/>
  </w:num>
  <w:num w:numId="12" w16cid:durableId="1158689346">
    <w:abstractNumId w:val="3"/>
  </w:num>
  <w:num w:numId="13" w16cid:durableId="1353216764">
    <w:abstractNumId w:val="2"/>
  </w:num>
  <w:num w:numId="14" w16cid:durableId="1172795172">
    <w:abstractNumId w:val="1"/>
  </w:num>
  <w:num w:numId="15" w16cid:durableId="538053815">
    <w:abstractNumId w:val="0"/>
  </w:num>
  <w:num w:numId="16" w16cid:durableId="1985967671">
    <w:abstractNumId w:val="14"/>
  </w:num>
  <w:num w:numId="17" w16cid:durableId="1587181639">
    <w:abstractNumId w:val="15"/>
  </w:num>
  <w:num w:numId="18" w16cid:durableId="1654723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E5687"/>
    <w:rsid w:val="00334D8B"/>
    <w:rsid w:val="0035602E"/>
    <w:rsid w:val="003572B4"/>
    <w:rsid w:val="003817C7"/>
    <w:rsid w:val="00395125"/>
    <w:rsid w:val="003D04B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29A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07D5"/>
    <w:rsid w:val="00AC27F8"/>
    <w:rsid w:val="00AD4C72"/>
    <w:rsid w:val="00AD626F"/>
    <w:rsid w:val="00AE057B"/>
    <w:rsid w:val="00AE2AEE"/>
    <w:rsid w:val="00B00276"/>
    <w:rsid w:val="00B068FE"/>
    <w:rsid w:val="00B14164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F0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23E6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CC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E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NZL/24_06823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25e35415-fd86-4d1c-ace9-7187ace60108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CE92C58-8024-4CEF-8399-B8DB9FB125F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2024-10-15T13:12:00Z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G/SPS/N/NZL/774</vt:lpwstr>
  </property>
  <property fmtid="{D5CDD505-2E9C-101B-9397-08002B2CF9AE}" pid="3" name="TitusGUID">
    <vt:lpwstr>25e35415-fd86-4d1c-ace9-7187ace60108</vt:lpwstr>
  </property>
  <property fmtid="{D5CDD505-2E9C-101B-9397-08002B2CF9AE}" pid="4" name="WTOCLASSIFICATION">
    <vt:lpwstr>WTO OFFICIAL</vt:lpwstr>
  </property>
</Properties>
</file>