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17D3" w14:textId="77777777" w:rsidR="00900970" w:rsidRPr="002E75EE" w:rsidRDefault="00212D8A" w:rsidP="00F724A1">
      <w:pPr>
        <w:pStyle w:val="Title"/>
        <w:spacing w:before="360"/>
        <w:rPr>
          <w:caps w:val="0"/>
          <w:kern w:val="0"/>
        </w:rPr>
      </w:pPr>
      <w:r w:rsidRPr="002E75EE">
        <w:rPr>
          <w:caps w:val="0"/>
          <w:kern w:val="0"/>
        </w:rPr>
        <w:t>NOTIFICATION</w:t>
      </w:r>
    </w:p>
    <w:p w14:paraId="6E759C57" w14:textId="77777777" w:rsidR="00900970" w:rsidRPr="002E75EE" w:rsidRDefault="00212D8A"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51960" w14:paraId="037F4EC5" w14:textId="77777777" w:rsidTr="009A6033">
        <w:tc>
          <w:tcPr>
            <w:tcW w:w="707" w:type="dxa"/>
            <w:tcBorders>
              <w:bottom w:val="single" w:sz="6" w:space="0" w:color="auto"/>
            </w:tcBorders>
            <w:shd w:val="clear" w:color="auto" w:fill="auto"/>
          </w:tcPr>
          <w:p w14:paraId="30FBB9A1" w14:textId="77777777" w:rsidR="00900970" w:rsidRPr="002E75EE" w:rsidRDefault="00212D8A" w:rsidP="002E75EE">
            <w:pPr>
              <w:spacing w:before="120" w:after="120"/>
              <w:jc w:val="left"/>
            </w:pPr>
            <w:r w:rsidRPr="002E75EE">
              <w:rPr>
                <w:b/>
              </w:rPr>
              <w:t>1.</w:t>
            </w:r>
          </w:p>
        </w:tc>
        <w:tc>
          <w:tcPr>
            <w:tcW w:w="8320" w:type="dxa"/>
            <w:tcBorders>
              <w:bottom w:val="single" w:sz="6" w:space="0" w:color="auto"/>
            </w:tcBorders>
            <w:shd w:val="clear" w:color="auto" w:fill="auto"/>
          </w:tcPr>
          <w:p w14:paraId="440D316D" w14:textId="77777777" w:rsidR="00900970" w:rsidRPr="002E75EE" w:rsidRDefault="00212D8A" w:rsidP="00F724A1">
            <w:pPr>
              <w:spacing w:before="120" w:after="80"/>
            </w:pPr>
            <w:r w:rsidRPr="002E75EE">
              <w:rPr>
                <w:b/>
              </w:rPr>
              <w:t>Notifying Member:</w:t>
            </w:r>
            <w:r w:rsidRPr="00697A30">
              <w:t xml:space="preserve"> </w:t>
            </w:r>
            <w:r w:rsidRPr="00697A30">
              <w:rPr>
                <w:u w:val="single"/>
              </w:rPr>
              <w:t>TÜRKIYE</w:t>
            </w:r>
          </w:p>
          <w:p w14:paraId="492DF791" w14:textId="77777777" w:rsidR="00900970" w:rsidRPr="002E75EE" w:rsidRDefault="00212D8A" w:rsidP="002E75EE">
            <w:pPr>
              <w:spacing w:after="120"/>
            </w:pPr>
            <w:r w:rsidRPr="002E75EE">
              <w:rPr>
                <w:b/>
                <w:bCs/>
              </w:rPr>
              <w:t>If applicable, name of local government involved:</w:t>
            </w:r>
            <w:r w:rsidRPr="00697A30">
              <w:rPr>
                <w:bCs/>
              </w:rPr>
              <w:t xml:space="preserve"> </w:t>
            </w:r>
          </w:p>
        </w:tc>
      </w:tr>
      <w:tr w:rsidR="00751960" w14:paraId="7699C726" w14:textId="77777777" w:rsidTr="009A6033">
        <w:tc>
          <w:tcPr>
            <w:tcW w:w="707" w:type="dxa"/>
            <w:tcBorders>
              <w:top w:val="single" w:sz="6" w:space="0" w:color="auto"/>
              <w:bottom w:val="single" w:sz="6" w:space="0" w:color="auto"/>
            </w:tcBorders>
            <w:shd w:val="clear" w:color="auto" w:fill="auto"/>
          </w:tcPr>
          <w:p w14:paraId="45FD8DEB" w14:textId="77777777" w:rsidR="00900970" w:rsidRPr="002E75EE" w:rsidRDefault="00212D8A"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14:paraId="2B3A4C9C" w14:textId="05C03EA3" w:rsidR="00900970" w:rsidRPr="002E75EE" w:rsidRDefault="00212D8A" w:rsidP="002E75EE">
            <w:pPr>
              <w:spacing w:before="120" w:after="120"/>
            </w:pPr>
            <w:r w:rsidRPr="002E75EE">
              <w:rPr>
                <w:b/>
              </w:rPr>
              <w:t>Agency responsible:</w:t>
            </w:r>
            <w:r w:rsidRPr="00697A30">
              <w:t xml:space="preserve"> Ministry of Agriculture and Forestry/General Directorate of Food and Control</w:t>
            </w:r>
          </w:p>
        </w:tc>
      </w:tr>
      <w:tr w:rsidR="00751960" w14:paraId="24A46A77" w14:textId="77777777" w:rsidTr="009A6033">
        <w:tc>
          <w:tcPr>
            <w:tcW w:w="707" w:type="dxa"/>
            <w:tcBorders>
              <w:top w:val="single" w:sz="6" w:space="0" w:color="auto"/>
              <w:bottom w:val="single" w:sz="6" w:space="0" w:color="auto"/>
            </w:tcBorders>
            <w:shd w:val="clear" w:color="auto" w:fill="auto"/>
          </w:tcPr>
          <w:p w14:paraId="0479EBC7" w14:textId="77777777" w:rsidR="00900970" w:rsidRPr="002E75EE" w:rsidRDefault="00212D8A"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14:paraId="5456E538" w14:textId="77777777" w:rsidR="00900970" w:rsidRPr="002E75EE" w:rsidRDefault="00212D8A"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All foods of animal origin</w:t>
            </w:r>
          </w:p>
        </w:tc>
      </w:tr>
      <w:tr w:rsidR="00751960" w14:paraId="3B04F069" w14:textId="77777777" w:rsidTr="009A6033">
        <w:tc>
          <w:tcPr>
            <w:tcW w:w="707" w:type="dxa"/>
            <w:tcBorders>
              <w:top w:val="single" w:sz="6" w:space="0" w:color="auto"/>
              <w:bottom w:val="single" w:sz="6" w:space="0" w:color="auto"/>
            </w:tcBorders>
            <w:shd w:val="clear" w:color="auto" w:fill="auto"/>
          </w:tcPr>
          <w:p w14:paraId="529517E5" w14:textId="77777777" w:rsidR="00900970" w:rsidRPr="002E75EE" w:rsidRDefault="00212D8A"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14:paraId="3CC27CAA" w14:textId="77777777" w:rsidR="00900970" w:rsidRPr="002E75EE" w:rsidRDefault="00212D8A" w:rsidP="00F724A1">
            <w:pPr>
              <w:spacing w:before="120" w:after="80"/>
              <w:rPr>
                <w:b/>
                <w:bCs/>
              </w:rPr>
            </w:pPr>
            <w:r w:rsidRPr="002E75EE">
              <w:rPr>
                <w:b/>
              </w:rPr>
              <w:t>Regions or countries likely to be affected, to the extent relevant or practicable</w:t>
            </w:r>
            <w:r w:rsidRPr="002E75EE">
              <w:rPr>
                <w:b/>
                <w:bCs/>
              </w:rPr>
              <w:t>:</w:t>
            </w:r>
          </w:p>
          <w:p w14:paraId="0C3562BF" w14:textId="77777777" w:rsidR="00900970" w:rsidRPr="002E75EE" w:rsidRDefault="00212D8A" w:rsidP="00F724A1">
            <w:pPr>
              <w:spacing w:after="80"/>
              <w:ind w:left="607" w:hanging="607"/>
              <w:rPr>
                <w:b/>
              </w:rPr>
            </w:pPr>
            <w:r w:rsidRPr="002E75EE">
              <w:rPr>
                <w:b/>
              </w:rPr>
              <w:t>[X]</w:t>
            </w:r>
            <w:r w:rsidRPr="002E75EE">
              <w:rPr>
                <w:b/>
              </w:rPr>
              <w:tab/>
              <w:t>All trading partners</w:t>
            </w:r>
            <w:r w:rsidRPr="00697A30">
              <w:t xml:space="preserve"> </w:t>
            </w:r>
          </w:p>
          <w:p w14:paraId="7719FCD2" w14:textId="77777777" w:rsidR="00900970" w:rsidRPr="002E75EE" w:rsidRDefault="00212D8A" w:rsidP="002E75EE">
            <w:pPr>
              <w:spacing w:after="120"/>
              <w:ind w:left="607" w:hanging="607"/>
              <w:rPr>
                <w:b/>
              </w:rPr>
            </w:pPr>
            <w:r w:rsidRPr="002E75EE">
              <w:rPr>
                <w:b/>
                <w:bCs/>
              </w:rPr>
              <w:t>[ ]</w:t>
            </w:r>
            <w:r w:rsidRPr="002E75EE">
              <w:rPr>
                <w:b/>
                <w:bCs/>
              </w:rPr>
              <w:tab/>
              <w:t>Specific regions or countries:</w:t>
            </w:r>
            <w:r w:rsidRPr="00697A30">
              <w:rPr>
                <w:bCs/>
              </w:rPr>
              <w:t xml:space="preserve"> </w:t>
            </w:r>
          </w:p>
        </w:tc>
      </w:tr>
      <w:tr w:rsidR="00751960" w14:paraId="77847218" w14:textId="77777777" w:rsidTr="009A6033">
        <w:tc>
          <w:tcPr>
            <w:tcW w:w="707" w:type="dxa"/>
            <w:tcBorders>
              <w:top w:val="single" w:sz="6" w:space="0" w:color="auto"/>
              <w:bottom w:val="single" w:sz="6" w:space="0" w:color="auto"/>
            </w:tcBorders>
            <w:shd w:val="clear" w:color="auto" w:fill="auto"/>
          </w:tcPr>
          <w:p w14:paraId="4787CA2E" w14:textId="77777777" w:rsidR="00900970" w:rsidRPr="002E75EE" w:rsidRDefault="00212D8A"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14:paraId="3F641EFA" w14:textId="77777777" w:rsidR="00900970" w:rsidRPr="002E75EE" w:rsidRDefault="00212D8A" w:rsidP="00F724A1">
            <w:pPr>
              <w:spacing w:before="120" w:after="60"/>
            </w:pPr>
            <w:r w:rsidRPr="002E75EE">
              <w:rPr>
                <w:b/>
              </w:rPr>
              <w:t>Title of the notified document:</w:t>
            </w:r>
            <w:r w:rsidRPr="00697A30">
              <w:t xml:space="preserve"> Regulation on Specific Hygiene Rules for Food of Animal Origin</w:t>
            </w:r>
            <w:r w:rsidR="003A352F" w:rsidRPr="002E75EE">
              <w:rPr>
                <w:bCs/>
              </w:rPr>
              <w:t>.</w:t>
            </w:r>
            <w:r w:rsidRPr="002E75EE">
              <w:rPr>
                <w:b/>
              </w:rPr>
              <w:t xml:space="preserve"> Language(s):</w:t>
            </w:r>
            <w:r w:rsidRPr="00697A30">
              <w:t xml:space="preserve"> Turkish</w:t>
            </w:r>
            <w:r w:rsidR="003A352F" w:rsidRPr="002E75EE">
              <w:rPr>
                <w:bCs/>
              </w:rPr>
              <w:t>.</w:t>
            </w:r>
            <w:r w:rsidRPr="002E75EE">
              <w:t xml:space="preserve"> </w:t>
            </w:r>
            <w:r w:rsidRPr="002E75EE">
              <w:rPr>
                <w:b/>
              </w:rPr>
              <w:t>Number of pages:</w:t>
            </w:r>
            <w:r w:rsidRPr="00697A30">
              <w:t xml:space="preserve"> 70</w:t>
            </w:r>
          </w:p>
          <w:p w14:paraId="7F05359B" w14:textId="77777777" w:rsidR="00900970" w:rsidRPr="002E75EE" w:rsidRDefault="00351E0A" w:rsidP="007F3EC6">
            <w:hyperlink r:id="rId8" w:tgtFrame="_blank" w:history="1">
              <w:r w:rsidR="007F3EC6" w:rsidRPr="002E75EE">
                <w:rPr>
                  <w:color w:val="0000FF"/>
                  <w:u w:val="single"/>
                </w:rPr>
                <w:t>https://www.tarimorman.gov.tr/GKGM/Duyuru/587/Mevzuat-Taslagi-Hayvansal-Gidalar-Icin-Ozel-Hijyen-Kurallari-Yonetmeligi</w:t>
              </w:r>
            </w:hyperlink>
          </w:p>
          <w:p w14:paraId="05E684E1" w14:textId="77777777" w:rsidR="00900970" w:rsidRPr="002E75EE" w:rsidRDefault="00351E0A" w:rsidP="002E75EE">
            <w:pPr>
              <w:spacing w:after="120"/>
            </w:pPr>
            <w:hyperlink r:id="rId9" w:tgtFrame="_blank" w:history="1">
              <w:r w:rsidR="007F3EC6" w:rsidRPr="002E75EE">
                <w:rPr>
                  <w:color w:val="0000FF"/>
                  <w:u w:val="single"/>
                </w:rPr>
                <w:t>https://members.wto.org/crnattachments/2024/SPS/TUR/24_06217_00_x.pdf</w:t>
              </w:r>
            </w:hyperlink>
          </w:p>
        </w:tc>
      </w:tr>
      <w:tr w:rsidR="00751960" w14:paraId="5D29276B" w14:textId="77777777" w:rsidTr="009A6033">
        <w:tc>
          <w:tcPr>
            <w:tcW w:w="707" w:type="dxa"/>
            <w:tcBorders>
              <w:top w:val="single" w:sz="6" w:space="0" w:color="auto"/>
              <w:bottom w:val="single" w:sz="6" w:space="0" w:color="auto"/>
            </w:tcBorders>
            <w:shd w:val="clear" w:color="auto" w:fill="auto"/>
          </w:tcPr>
          <w:p w14:paraId="2F19F210" w14:textId="77777777" w:rsidR="00900970" w:rsidRPr="002E75EE" w:rsidRDefault="00212D8A"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14:paraId="116826A8" w14:textId="79AC6BE9" w:rsidR="00900970" w:rsidRPr="002E75EE" w:rsidRDefault="00212D8A" w:rsidP="00F724A1">
            <w:pPr>
              <w:spacing w:before="120" w:after="80"/>
            </w:pPr>
            <w:r w:rsidRPr="002E75EE">
              <w:rPr>
                <w:b/>
              </w:rPr>
              <w:t>Description of content:</w:t>
            </w:r>
            <w:r w:rsidRPr="00697A30">
              <w:t xml:space="preserve"> This Regulation covers the procedures and principles related to the self-checks conducted by food business operators, as well as the specific hygiene requirements and the responsibilities of food business operators producing unprocessed and processed food of animal origin. This Regulation does not apply to food containing both products of plant origin and processed products of animal origin. However, processed products of animal origin used to prepare such food shall be obtained and handled in accordance with the requirements stated in this Regulation. The Regulation repeals the Specific Hygiene Rules for Foods of Animal Origin, which was published in the Official Gazette dated 27</w:t>
            </w:r>
            <w:r>
              <w:t xml:space="preserve"> December </w:t>
            </w:r>
            <w:r w:rsidRPr="00697A30">
              <w:t>2011 and numbered 28155.</w:t>
            </w:r>
          </w:p>
          <w:p w14:paraId="639FC283" w14:textId="77777777" w:rsidR="00C441F2" w:rsidRPr="00697A30" w:rsidRDefault="00212D8A" w:rsidP="00F724A1">
            <w:r w:rsidRPr="00697A30">
              <w:t>The main amendments include following issues:</w:t>
            </w:r>
          </w:p>
          <w:p w14:paraId="02F6005F" w14:textId="77777777" w:rsidR="00C441F2" w:rsidRPr="00697A30" w:rsidRDefault="00212D8A" w:rsidP="007F3EC6">
            <w:pPr>
              <w:numPr>
                <w:ilvl w:val="0"/>
                <w:numId w:val="16"/>
              </w:numPr>
              <w:ind w:left="368" w:hanging="357"/>
            </w:pPr>
            <w:r w:rsidRPr="00697A30">
              <w:t>The requirement to apply a special health mark has been abolished;</w:t>
            </w:r>
          </w:p>
          <w:p w14:paraId="3278FBC1" w14:textId="77777777" w:rsidR="00C441F2" w:rsidRPr="00697A30" w:rsidRDefault="00212D8A" w:rsidP="007F3EC6">
            <w:pPr>
              <w:numPr>
                <w:ilvl w:val="0"/>
                <w:numId w:val="16"/>
              </w:numPr>
              <w:ind w:left="368" w:hanging="357"/>
            </w:pPr>
            <w:r w:rsidRPr="00697A30">
              <w:t>The collagen and gelatine production process, for gelatine and collagen are regulated;</w:t>
            </w:r>
          </w:p>
          <w:p w14:paraId="665EDA47" w14:textId="4079C9F6" w:rsidR="00C441F2" w:rsidRPr="00697A30" w:rsidRDefault="00212D8A" w:rsidP="007F3EC6">
            <w:pPr>
              <w:numPr>
                <w:ilvl w:val="0"/>
                <w:numId w:val="16"/>
              </w:numPr>
              <w:ind w:left="368" w:hanging="357"/>
            </w:pPr>
            <w:r w:rsidRPr="00697A30">
              <w:t>Specific hygiene requirements have been established for some highly refined products (such as chondroitin sulphate, hyaluronic acid, other hydrolysed cartilage products, chitosan, glucosamine, rennet, amino acids permitted as food additives);</w:t>
            </w:r>
          </w:p>
          <w:p w14:paraId="5FE8CB5B" w14:textId="77777777" w:rsidR="00C441F2" w:rsidRPr="00697A30" w:rsidRDefault="00212D8A" w:rsidP="007F3EC6">
            <w:pPr>
              <w:numPr>
                <w:ilvl w:val="0"/>
                <w:numId w:val="16"/>
              </w:numPr>
              <w:ind w:left="368" w:hanging="357"/>
            </w:pPr>
            <w:r w:rsidRPr="00697A30">
              <w:t>Regulations have been made regarding special requirements for echinoderms by excluding the classified production areas of echinoderms that do not filter feed from the relevant provisions;</w:t>
            </w:r>
          </w:p>
          <w:p w14:paraId="00CE3BAD" w14:textId="77777777" w:rsidR="00C441F2" w:rsidRPr="00697A30" w:rsidRDefault="00212D8A" w:rsidP="007F3EC6">
            <w:pPr>
              <w:numPr>
                <w:ilvl w:val="0"/>
                <w:numId w:val="16"/>
              </w:numPr>
              <w:ind w:left="368" w:hanging="357"/>
            </w:pPr>
            <w:r w:rsidRPr="00697A30">
              <w:t>An exemption from the obligation to cool carcasses to 7 °C in the slaughterhouse before transport has been provided and additional rules have been introduced regarding the conditions of this exemption;</w:t>
            </w:r>
          </w:p>
          <w:p w14:paraId="02D4189E" w14:textId="77777777" w:rsidR="00C441F2" w:rsidRPr="00697A30" w:rsidRDefault="00212D8A" w:rsidP="007F3EC6">
            <w:pPr>
              <w:numPr>
                <w:ilvl w:val="0"/>
                <w:numId w:val="16"/>
              </w:numPr>
              <w:ind w:left="368" w:hanging="357"/>
            </w:pPr>
            <w:r w:rsidRPr="00697A30">
              <w:t>Young cattle and young sheep for rennet production without cleaning after emptying their rumen has been introduced, and transporting the feet and heads from the slaughterhouse to an approved facility without skinning or boiling to remove hair to be converted into food has been introduced;</w:t>
            </w:r>
          </w:p>
          <w:p w14:paraId="1DC124CB" w14:textId="77777777" w:rsidR="00C441F2" w:rsidRPr="00697A30" w:rsidRDefault="00212D8A" w:rsidP="007F3EC6">
            <w:pPr>
              <w:numPr>
                <w:ilvl w:val="0"/>
                <w:numId w:val="16"/>
              </w:numPr>
              <w:ind w:left="368" w:hanging="357"/>
            </w:pPr>
            <w:r w:rsidRPr="00697A30">
              <w:lastRenderedPageBreak/>
              <w:t>Regulations and slaughter rules have been introduced regarding the number of animals slaughtered on the farm;</w:t>
            </w:r>
          </w:p>
          <w:p w14:paraId="15AD31FC" w14:textId="77777777" w:rsidR="00C441F2" w:rsidRPr="00697A30" w:rsidRDefault="00212D8A" w:rsidP="007F3EC6">
            <w:pPr>
              <w:numPr>
                <w:ilvl w:val="0"/>
                <w:numId w:val="16"/>
              </w:numPr>
              <w:ind w:left="368" w:hanging="357"/>
            </w:pPr>
            <w:r w:rsidRPr="00697A30">
              <w:t>Rules have been determined for retail food business operators to be able to freeze meat for food donation purposes in accordance with the specified conditions;</w:t>
            </w:r>
          </w:p>
          <w:p w14:paraId="30635E83" w14:textId="77777777" w:rsidR="00C441F2" w:rsidRPr="00697A30" w:rsidRDefault="00212D8A" w:rsidP="007F3EC6">
            <w:pPr>
              <w:numPr>
                <w:ilvl w:val="0"/>
                <w:numId w:val="16"/>
              </w:numPr>
              <w:ind w:left="368" w:hanging="357"/>
            </w:pPr>
            <w:r w:rsidRPr="00697A30">
              <w:t>The bodies of hunted wild game animals must be transported to a collection centre before being transported to a game processing facility, and special hygiene rules have been introduced for the procedures at collection centres;</w:t>
            </w:r>
          </w:p>
          <w:p w14:paraId="6F2D8E22" w14:textId="77777777" w:rsidR="00C441F2" w:rsidRPr="00697A30" w:rsidRDefault="00212D8A" w:rsidP="007F3EC6">
            <w:pPr>
              <w:numPr>
                <w:ilvl w:val="0"/>
                <w:numId w:val="16"/>
              </w:numPr>
              <w:ind w:left="368" w:hanging="357"/>
            </w:pPr>
            <w:r w:rsidRPr="00697A30">
              <w:t>The intermediary operator definition has been made and rules have been regulated regarding the model of the shipping document for the movement of live bivalve molluscs between enterprises and the application that batches of bivalve molluscs can also be sent to intermediate operators;</w:t>
            </w:r>
          </w:p>
          <w:p w14:paraId="41B29BEF" w14:textId="77777777" w:rsidR="00C441F2" w:rsidRPr="00697A30" w:rsidRDefault="00212D8A" w:rsidP="007F3EC6">
            <w:pPr>
              <w:numPr>
                <w:ilvl w:val="0"/>
                <w:numId w:val="16"/>
              </w:numPr>
              <w:ind w:left="368" w:hanging="357"/>
            </w:pPr>
            <w:r w:rsidRPr="00697A30">
              <w:t>Health standards for live bivalve molluscs have been regulated;</w:t>
            </w:r>
          </w:p>
          <w:p w14:paraId="7C14FF81" w14:textId="77777777" w:rsidR="00C441F2" w:rsidRPr="00697A30" w:rsidRDefault="00212D8A" w:rsidP="007F3EC6">
            <w:pPr>
              <w:numPr>
                <w:ilvl w:val="0"/>
                <w:numId w:val="16"/>
              </w:numPr>
              <w:ind w:left="368" w:hanging="357"/>
            </w:pPr>
            <w:r w:rsidRPr="00697A30">
              <w:t>Sale of farm-slaughtered poultry to the end consumer or local retailer;</w:t>
            </w:r>
          </w:p>
          <w:p w14:paraId="4C9AF657" w14:textId="77777777" w:rsidR="00C441F2" w:rsidRPr="00697A30" w:rsidRDefault="00212D8A" w:rsidP="007F3EC6">
            <w:pPr>
              <w:numPr>
                <w:ilvl w:val="0"/>
                <w:numId w:val="16"/>
              </w:numPr>
              <w:ind w:left="368" w:hanging="357"/>
            </w:pPr>
            <w:r w:rsidRPr="00697A30">
              <w:t>An amendment was made to increase the delivery time of eggs to the end consumer from 21 days to 28 days;</w:t>
            </w:r>
          </w:p>
          <w:p w14:paraId="6FE958D2" w14:textId="77777777" w:rsidR="00C441F2" w:rsidRPr="00697A30" w:rsidRDefault="00212D8A" w:rsidP="007F3EC6">
            <w:pPr>
              <w:numPr>
                <w:ilvl w:val="0"/>
                <w:numId w:val="16"/>
              </w:numPr>
              <w:ind w:left="368" w:hanging="357"/>
            </w:pPr>
            <w:r w:rsidRPr="00697A30">
              <w:t>Fat derivatives and sweeteners obtained from products of animal origin have been added to the list as highly refined products and certain special hygiene rules have been regulated;</w:t>
            </w:r>
          </w:p>
          <w:p w14:paraId="08874084" w14:textId="77777777" w:rsidR="00C441F2" w:rsidRDefault="00212D8A" w:rsidP="007F3EC6">
            <w:pPr>
              <w:numPr>
                <w:ilvl w:val="0"/>
                <w:numId w:val="16"/>
              </w:numPr>
              <w:spacing w:after="120"/>
              <w:ind w:left="368" w:hanging="357"/>
            </w:pPr>
            <w:r w:rsidRPr="00697A30">
              <w:t>The infrastructure and imaging systems required to digitally track slaughtered animals have been added to the requirements section for slaughterhouses.</w:t>
            </w:r>
          </w:p>
          <w:p w14:paraId="66015BBC" w14:textId="7174A0EA" w:rsidR="00911388" w:rsidRPr="00697A30" w:rsidRDefault="00212D8A" w:rsidP="00911388">
            <w:pPr>
              <w:spacing w:after="120"/>
            </w:pPr>
            <w:r w:rsidRPr="00697A30">
              <w:t>This Regulation has been prepared for the compliance with the EU legislation (853/2004/EC).</w:t>
            </w:r>
          </w:p>
        </w:tc>
      </w:tr>
      <w:tr w:rsidR="00751960" w14:paraId="75136EC1" w14:textId="77777777" w:rsidTr="009A6033">
        <w:tc>
          <w:tcPr>
            <w:tcW w:w="707" w:type="dxa"/>
            <w:tcBorders>
              <w:top w:val="single" w:sz="6" w:space="0" w:color="auto"/>
              <w:bottom w:val="single" w:sz="6" w:space="0" w:color="auto"/>
            </w:tcBorders>
            <w:shd w:val="clear" w:color="auto" w:fill="auto"/>
          </w:tcPr>
          <w:p w14:paraId="0EDA11D6" w14:textId="77777777" w:rsidR="00900970" w:rsidRPr="002E75EE" w:rsidRDefault="00212D8A" w:rsidP="002E75EE">
            <w:pPr>
              <w:spacing w:before="120" w:after="120"/>
              <w:jc w:val="left"/>
            </w:pPr>
            <w:r w:rsidRPr="002E75EE">
              <w:rPr>
                <w:b/>
              </w:rPr>
              <w:lastRenderedPageBreak/>
              <w:t>7.</w:t>
            </w:r>
          </w:p>
        </w:tc>
        <w:tc>
          <w:tcPr>
            <w:tcW w:w="8320" w:type="dxa"/>
            <w:tcBorders>
              <w:top w:val="single" w:sz="6" w:space="0" w:color="auto"/>
              <w:bottom w:val="single" w:sz="6" w:space="0" w:color="auto"/>
            </w:tcBorders>
            <w:shd w:val="clear" w:color="auto" w:fill="auto"/>
          </w:tcPr>
          <w:p w14:paraId="5EEAE9AD" w14:textId="77777777" w:rsidR="00900970" w:rsidRPr="002E75EE" w:rsidRDefault="00212D8A" w:rsidP="002E75EE">
            <w:pPr>
              <w:spacing w:before="120" w:after="120"/>
            </w:pPr>
            <w:r w:rsidRPr="002E75EE">
              <w:rPr>
                <w:b/>
              </w:rPr>
              <w:t>Objective and rationale: [X] food safety, [ ] animal health, [ ] plant protection, [ ] protect humans from animal/plant pest or disease, [ ] protect territory from other damage from pests.</w:t>
            </w:r>
            <w:r w:rsidRPr="00697A30">
              <w:t xml:space="preserve"> </w:t>
            </w:r>
          </w:p>
        </w:tc>
      </w:tr>
      <w:tr w:rsidR="00751960" w14:paraId="58FDF658" w14:textId="77777777" w:rsidTr="009A6033">
        <w:tc>
          <w:tcPr>
            <w:tcW w:w="707" w:type="dxa"/>
            <w:tcBorders>
              <w:top w:val="single" w:sz="6" w:space="0" w:color="auto"/>
              <w:bottom w:val="single" w:sz="6" w:space="0" w:color="auto"/>
            </w:tcBorders>
            <w:shd w:val="clear" w:color="auto" w:fill="auto"/>
          </w:tcPr>
          <w:p w14:paraId="058CEB50" w14:textId="77777777" w:rsidR="00900970" w:rsidRPr="002E75EE" w:rsidRDefault="00212D8A" w:rsidP="002E75EE">
            <w:pPr>
              <w:spacing w:before="120" w:after="120"/>
              <w:jc w:val="left"/>
              <w:rPr>
                <w:b/>
              </w:rPr>
            </w:pPr>
            <w:r w:rsidRPr="002E75EE">
              <w:rPr>
                <w:b/>
              </w:rPr>
              <w:t>8.</w:t>
            </w:r>
          </w:p>
        </w:tc>
        <w:tc>
          <w:tcPr>
            <w:tcW w:w="8320" w:type="dxa"/>
            <w:tcBorders>
              <w:top w:val="single" w:sz="6" w:space="0" w:color="auto"/>
              <w:bottom w:val="single" w:sz="6" w:space="0" w:color="auto"/>
            </w:tcBorders>
            <w:shd w:val="clear" w:color="auto" w:fill="auto"/>
          </w:tcPr>
          <w:p w14:paraId="0A2BFFA8" w14:textId="77777777" w:rsidR="00900970" w:rsidRPr="002E75EE" w:rsidRDefault="00212D8A" w:rsidP="002E75EE">
            <w:pPr>
              <w:spacing w:before="120" w:after="120"/>
            </w:pPr>
            <w:r w:rsidRPr="002E75EE">
              <w:rPr>
                <w:b/>
              </w:rPr>
              <w:t>Is there a relevant international standard? If so, identify the standard:</w:t>
            </w:r>
          </w:p>
          <w:p w14:paraId="54FB8E39" w14:textId="77777777" w:rsidR="00900970" w:rsidRPr="002E75EE" w:rsidRDefault="00212D8A" w:rsidP="002E75EE">
            <w:pPr>
              <w:spacing w:after="120"/>
              <w:ind w:left="720" w:hanging="720"/>
            </w:pPr>
            <w:r w:rsidRPr="002E75EE">
              <w:rPr>
                <w:b/>
              </w:rPr>
              <w:t>[X]</w:t>
            </w:r>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r w:rsidRPr="007F3EC6">
              <w:rPr>
                <w:iCs/>
              </w:rPr>
              <w:t>General Principles of Food Hygiene CXC 1-1969</w:t>
            </w:r>
          </w:p>
          <w:p w14:paraId="518BF167" w14:textId="77777777" w:rsidR="00900970" w:rsidRPr="002E75EE" w:rsidRDefault="00212D8A" w:rsidP="002E75EE">
            <w:pPr>
              <w:spacing w:after="120"/>
              <w:ind w:left="720" w:hanging="720"/>
              <w:rPr>
                <w:b/>
              </w:rPr>
            </w:pPr>
            <w:r w:rsidRPr="002E75EE">
              <w:rPr>
                <w:b/>
              </w:rPr>
              <w:t>[ ]</w:t>
            </w:r>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t>
            </w:r>
          </w:p>
          <w:p w14:paraId="00B8EE50" w14:textId="77777777" w:rsidR="00900970" w:rsidRPr="002E75EE" w:rsidRDefault="00212D8A" w:rsidP="002E75EE">
            <w:pPr>
              <w:spacing w:after="120"/>
              <w:ind w:left="720" w:hanging="720"/>
              <w:rPr>
                <w:b/>
              </w:rPr>
            </w:pPr>
            <w:r w:rsidRPr="002E75EE">
              <w:rPr>
                <w:b/>
              </w:rPr>
              <w:t>[ ]</w:t>
            </w:r>
            <w:r w:rsidRPr="002E75EE">
              <w:rPr>
                <w:b/>
              </w:rPr>
              <w:tab/>
              <w:t xml:space="preserve">International Plant Protection Convention </w:t>
            </w:r>
            <w:r w:rsidRPr="002E75EE">
              <w:rPr>
                <w:b/>
                <w:i/>
              </w:rPr>
              <w:t xml:space="preserve">(e.g. </w:t>
            </w:r>
            <w:proofErr w:type="spellStart"/>
            <w:r w:rsidRPr="002E75EE">
              <w:rPr>
                <w:b/>
                <w:i/>
              </w:rPr>
              <w:t>ISPM</w:t>
            </w:r>
            <w:proofErr w:type="spellEnd"/>
            <w:r w:rsidRPr="002E75EE">
              <w:rPr>
                <w:b/>
                <w:i/>
              </w:rPr>
              <w:t xml:space="preserve"> number)</w:t>
            </w:r>
            <w:r w:rsidR="003A352F" w:rsidRPr="002E75EE">
              <w:rPr>
                <w:b/>
              </w:rPr>
              <w:t>:</w:t>
            </w:r>
            <w:r w:rsidRPr="00697A30">
              <w:t xml:space="preserve"> </w:t>
            </w:r>
          </w:p>
          <w:p w14:paraId="519B2A22" w14:textId="77777777" w:rsidR="00900970" w:rsidRPr="002E75EE" w:rsidRDefault="00212D8A" w:rsidP="002E75EE">
            <w:pPr>
              <w:spacing w:after="120"/>
              <w:ind w:left="720" w:hanging="720"/>
              <w:rPr>
                <w:b/>
              </w:rPr>
            </w:pPr>
            <w:r w:rsidRPr="002E75EE">
              <w:rPr>
                <w:b/>
              </w:rPr>
              <w:t>[ ]</w:t>
            </w:r>
            <w:r w:rsidRPr="002E75EE">
              <w:rPr>
                <w:b/>
              </w:rPr>
              <w:tab/>
              <w:t>None</w:t>
            </w:r>
          </w:p>
          <w:p w14:paraId="48AC4799" w14:textId="77777777" w:rsidR="00900970" w:rsidRPr="002E75EE" w:rsidRDefault="00212D8A" w:rsidP="002E75EE">
            <w:pPr>
              <w:spacing w:after="120"/>
              <w:rPr>
                <w:b/>
              </w:rPr>
            </w:pPr>
            <w:r w:rsidRPr="002E75EE">
              <w:rPr>
                <w:b/>
              </w:rPr>
              <w:t>Does this proposed regulation conform to the relevant international standard?</w:t>
            </w:r>
          </w:p>
          <w:p w14:paraId="14439772" w14:textId="331E782A" w:rsidR="00900970" w:rsidRPr="002E75EE" w:rsidRDefault="00212D8A" w:rsidP="002E75EE">
            <w:pPr>
              <w:spacing w:after="120"/>
              <w:rPr>
                <w:b/>
              </w:rPr>
            </w:pPr>
            <w:r w:rsidRPr="002E75EE">
              <w:rPr>
                <w:b/>
              </w:rPr>
              <w:t>[</w:t>
            </w:r>
            <w:r w:rsidR="00911388">
              <w:rPr>
                <w:b/>
              </w:rPr>
              <w:t>X</w:t>
            </w:r>
            <w:r w:rsidRPr="002E75EE">
              <w:rPr>
                <w:b/>
              </w:rPr>
              <w:t>] Yes   [ ] No</w:t>
            </w:r>
          </w:p>
          <w:p w14:paraId="0015A23F" w14:textId="54B65200" w:rsidR="00900970" w:rsidRPr="002E75EE" w:rsidRDefault="00212D8A" w:rsidP="002E75EE">
            <w:pPr>
              <w:spacing w:after="120"/>
            </w:pPr>
            <w:r w:rsidRPr="002E75EE">
              <w:rPr>
                <w:b/>
              </w:rPr>
              <w:t>If no, describe, whenever possible, how and why it deviates from the international standard:</w:t>
            </w:r>
            <w:r w:rsidRPr="00697A30">
              <w:t xml:space="preserve"> </w:t>
            </w:r>
          </w:p>
        </w:tc>
      </w:tr>
      <w:tr w:rsidR="00751960" w14:paraId="5D05CB04" w14:textId="77777777" w:rsidTr="009A6033">
        <w:tc>
          <w:tcPr>
            <w:tcW w:w="707" w:type="dxa"/>
            <w:tcBorders>
              <w:top w:val="single" w:sz="6" w:space="0" w:color="auto"/>
              <w:bottom w:val="single" w:sz="6" w:space="0" w:color="auto"/>
            </w:tcBorders>
            <w:shd w:val="clear" w:color="auto" w:fill="auto"/>
          </w:tcPr>
          <w:p w14:paraId="21E0754C" w14:textId="77777777" w:rsidR="00900970" w:rsidRPr="002E75EE" w:rsidRDefault="00212D8A" w:rsidP="002E75EE">
            <w:pPr>
              <w:spacing w:before="120" w:after="120"/>
              <w:jc w:val="left"/>
            </w:pPr>
            <w:r w:rsidRPr="002E75EE">
              <w:rPr>
                <w:b/>
              </w:rPr>
              <w:t>9.</w:t>
            </w:r>
          </w:p>
        </w:tc>
        <w:tc>
          <w:tcPr>
            <w:tcW w:w="8320" w:type="dxa"/>
            <w:tcBorders>
              <w:top w:val="single" w:sz="6" w:space="0" w:color="auto"/>
              <w:bottom w:val="single" w:sz="6" w:space="0" w:color="auto"/>
            </w:tcBorders>
            <w:shd w:val="clear" w:color="auto" w:fill="auto"/>
          </w:tcPr>
          <w:p w14:paraId="6FDC6D50" w14:textId="77777777" w:rsidR="007F3EC6" w:rsidRDefault="00212D8A" w:rsidP="002E75EE">
            <w:pPr>
              <w:spacing w:before="120"/>
            </w:pPr>
            <w:r w:rsidRPr="002E75EE">
              <w:rPr>
                <w:b/>
              </w:rPr>
              <w:t>Other relevant documents and language(s) in which these are available:</w:t>
            </w:r>
            <w:r w:rsidRPr="00697A30">
              <w:t xml:space="preserve"> </w:t>
            </w:r>
          </w:p>
          <w:p w14:paraId="3B00B83B" w14:textId="170176B8" w:rsidR="00900970" w:rsidRPr="002E75EE" w:rsidRDefault="00212D8A" w:rsidP="007F3EC6">
            <w:pPr>
              <w:numPr>
                <w:ilvl w:val="0"/>
                <w:numId w:val="17"/>
              </w:numPr>
              <w:spacing w:before="120"/>
              <w:ind w:left="358"/>
            </w:pPr>
            <w:r w:rsidRPr="00697A30">
              <w:t>Veterinary services, plant health, food and feed law No. 5996 (G/SPS/N/TUR/9)</w:t>
            </w:r>
          </w:p>
          <w:p w14:paraId="4BFDA73E" w14:textId="1CC4055A" w:rsidR="00C441F2" w:rsidRPr="00697A30" w:rsidRDefault="00212D8A" w:rsidP="007F3EC6">
            <w:pPr>
              <w:numPr>
                <w:ilvl w:val="0"/>
                <w:numId w:val="17"/>
              </w:numPr>
              <w:spacing w:after="120"/>
              <w:ind w:left="357" w:hanging="357"/>
            </w:pPr>
            <w:r w:rsidRPr="00697A30">
              <w:t>Regulation No 853/2004/EC of the European Parliament and of the Council on the Regulation on Special Hygiene Rules for Foods of Animal Origin</w:t>
            </w:r>
          </w:p>
        </w:tc>
      </w:tr>
      <w:tr w:rsidR="00751960" w14:paraId="3A303939" w14:textId="77777777" w:rsidTr="009A6033">
        <w:tc>
          <w:tcPr>
            <w:tcW w:w="707" w:type="dxa"/>
            <w:tcBorders>
              <w:top w:val="single" w:sz="6" w:space="0" w:color="auto"/>
              <w:bottom w:val="single" w:sz="6" w:space="0" w:color="auto"/>
            </w:tcBorders>
            <w:shd w:val="clear" w:color="auto" w:fill="auto"/>
          </w:tcPr>
          <w:p w14:paraId="424A3BF5" w14:textId="77777777" w:rsidR="00900970" w:rsidRPr="002E75EE" w:rsidRDefault="00212D8A"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14:paraId="34EB083C" w14:textId="77777777" w:rsidR="00900970" w:rsidRPr="002E75EE" w:rsidRDefault="00212D8A" w:rsidP="002E75EE">
            <w:pPr>
              <w:spacing w:before="120" w:after="120"/>
            </w:pPr>
            <w:r w:rsidRPr="002E75EE">
              <w:rPr>
                <w:b/>
              </w:rPr>
              <w:t xml:space="preserve">Proposed date of adoption </w:t>
            </w:r>
            <w:r w:rsidRPr="002E75EE">
              <w:rPr>
                <w:b/>
                <w:i/>
              </w:rPr>
              <w:t>(dd/mm/</w:t>
            </w:r>
            <w:proofErr w:type="spellStart"/>
            <w:r w:rsidRPr="002E75EE">
              <w:rPr>
                <w:b/>
                <w:i/>
              </w:rPr>
              <w:t>yy</w:t>
            </w:r>
            <w:proofErr w:type="spellEnd"/>
            <w:r w:rsidRPr="002E75EE">
              <w:rPr>
                <w:b/>
                <w:i/>
              </w:rPr>
              <w:t>)</w:t>
            </w:r>
            <w:r w:rsidRPr="002E75EE">
              <w:rPr>
                <w:b/>
              </w:rPr>
              <w:t>:</w:t>
            </w:r>
            <w:r w:rsidRPr="00697A30">
              <w:t xml:space="preserve"> 3 February 2025</w:t>
            </w:r>
          </w:p>
          <w:p w14:paraId="37A7C4A8" w14:textId="77777777" w:rsidR="00900970" w:rsidRPr="002E75EE" w:rsidRDefault="00212D8A" w:rsidP="002E75EE">
            <w:pPr>
              <w:spacing w:after="120"/>
            </w:pPr>
            <w:r w:rsidRPr="002E75EE">
              <w:rPr>
                <w:b/>
              </w:rPr>
              <w:t xml:space="preserve">Proposed date of publication </w:t>
            </w:r>
            <w:r w:rsidRPr="002E75EE">
              <w:rPr>
                <w:b/>
                <w:i/>
              </w:rPr>
              <w:t>(dd/mm/</w:t>
            </w:r>
            <w:proofErr w:type="spellStart"/>
            <w:r w:rsidRPr="002E75EE">
              <w:rPr>
                <w:b/>
                <w:i/>
              </w:rPr>
              <w:t>yy</w:t>
            </w:r>
            <w:proofErr w:type="spellEnd"/>
            <w:r w:rsidRPr="002E75EE">
              <w:rPr>
                <w:b/>
                <w:i/>
              </w:rPr>
              <w:t>)</w:t>
            </w:r>
            <w:r w:rsidRPr="002E75EE">
              <w:rPr>
                <w:b/>
              </w:rPr>
              <w:t>:</w:t>
            </w:r>
            <w:r w:rsidRPr="00697A30">
              <w:t xml:space="preserve"> 3 February 2025</w:t>
            </w:r>
          </w:p>
        </w:tc>
      </w:tr>
      <w:tr w:rsidR="00751960" w14:paraId="110C3942" w14:textId="77777777" w:rsidTr="009A6033">
        <w:tc>
          <w:tcPr>
            <w:tcW w:w="707" w:type="dxa"/>
            <w:tcBorders>
              <w:top w:val="single" w:sz="6" w:space="0" w:color="auto"/>
              <w:bottom w:val="single" w:sz="6" w:space="0" w:color="auto"/>
            </w:tcBorders>
            <w:shd w:val="clear" w:color="auto" w:fill="auto"/>
          </w:tcPr>
          <w:p w14:paraId="67101187" w14:textId="77777777" w:rsidR="00900970" w:rsidRPr="002E75EE" w:rsidRDefault="00212D8A"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14:paraId="0EA9B04A" w14:textId="77777777" w:rsidR="007F3EC6" w:rsidRDefault="00212D8A" w:rsidP="002E75EE">
            <w:pPr>
              <w:spacing w:before="120"/>
            </w:pPr>
            <w:r w:rsidRPr="002E75EE">
              <w:rPr>
                <w:b/>
              </w:rPr>
              <w:t>Proposed date of entry into force: [ ] Six months from date of publication</w:t>
            </w:r>
            <w:r w:rsidRPr="002E75EE">
              <w:t xml:space="preserve">, </w:t>
            </w:r>
            <w:r w:rsidRPr="002E75EE">
              <w:rPr>
                <w:b/>
              </w:rPr>
              <w:t>and/or</w:t>
            </w:r>
            <w:r w:rsidRPr="002E75EE">
              <w:t xml:space="preserve"> </w:t>
            </w:r>
            <w:r w:rsidRPr="002E75EE">
              <w:rPr>
                <w:b/>
                <w:i/>
              </w:rPr>
              <w:t>(dd/mm/</w:t>
            </w:r>
            <w:proofErr w:type="spellStart"/>
            <w:r w:rsidRPr="002E75EE">
              <w:rPr>
                <w:b/>
                <w:i/>
              </w:rPr>
              <w:t>yy</w:t>
            </w:r>
            <w:proofErr w:type="spellEnd"/>
            <w:r w:rsidRPr="002E75EE">
              <w:rPr>
                <w:b/>
                <w:i/>
              </w:rPr>
              <w:t>)</w:t>
            </w:r>
            <w:r w:rsidRPr="002E75EE">
              <w:rPr>
                <w:b/>
              </w:rPr>
              <w:t>:</w:t>
            </w:r>
            <w:r w:rsidRPr="00697A30">
              <w:t xml:space="preserve"> </w:t>
            </w:r>
          </w:p>
          <w:p w14:paraId="6E7D4F5E" w14:textId="74C391BF" w:rsidR="00900970" w:rsidRPr="002E75EE" w:rsidRDefault="00212D8A" w:rsidP="007F3EC6">
            <w:pPr>
              <w:numPr>
                <w:ilvl w:val="0"/>
                <w:numId w:val="19"/>
              </w:numPr>
              <w:spacing w:before="120"/>
              <w:ind w:left="372"/>
            </w:pPr>
            <w:r w:rsidRPr="00697A30">
              <w:t>Subparagraph (c) of the first paragraph of Article 60, the third paragraph of Article 61 and the fourth paragraph of Article 90 of this Regulation on 31 December 2028;</w:t>
            </w:r>
          </w:p>
          <w:p w14:paraId="585AB57E" w14:textId="224E0628" w:rsidR="00C441F2" w:rsidRPr="00697A30" w:rsidRDefault="00212D8A" w:rsidP="007F3EC6">
            <w:pPr>
              <w:numPr>
                <w:ilvl w:val="0"/>
                <w:numId w:val="19"/>
              </w:numPr>
              <w:spacing w:after="120"/>
              <w:ind w:left="372"/>
            </w:pPr>
            <w:r w:rsidRPr="00697A30">
              <w:t>Other articles on the date of its publication shall enter into force.</w:t>
            </w:r>
          </w:p>
          <w:p w14:paraId="2AF195CA" w14:textId="77777777" w:rsidR="00900970" w:rsidRPr="002E75EE" w:rsidRDefault="00212D8A" w:rsidP="002E75EE">
            <w:pPr>
              <w:spacing w:after="120"/>
              <w:ind w:left="607" w:hanging="607"/>
            </w:pPr>
            <w:r w:rsidRPr="002E75EE">
              <w:rPr>
                <w:b/>
              </w:rPr>
              <w:t>[ ]</w:t>
            </w:r>
            <w:r w:rsidRPr="002E75EE">
              <w:rPr>
                <w:b/>
              </w:rPr>
              <w:tab/>
              <w:t>Trade facilitating measure</w:t>
            </w:r>
            <w:r w:rsidRPr="00697A30">
              <w:t xml:space="preserve"> </w:t>
            </w:r>
          </w:p>
        </w:tc>
      </w:tr>
      <w:tr w:rsidR="00751960" w14:paraId="59FCDE41" w14:textId="77777777" w:rsidTr="009A6033">
        <w:tc>
          <w:tcPr>
            <w:tcW w:w="707" w:type="dxa"/>
            <w:tcBorders>
              <w:top w:val="single" w:sz="6" w:space="0" w:color="auto"/>
              <w:bottom w:val="single" w:sz="6" w:space="0" w:color="auto"/>
            </w:tcBorders>
            <w:shd w:val="clear" w:color="auto" w:fill="auto"/>
          </w:tcPr>
          <w:p w14:paraId="1CFD4869" w14:textId="77777777" w:rsidR="00900970" w:rsidRPr="002E75EE" w:rsidRDefault="00212D8A" w:rsidP="002E75EE">
            <w:pPr>
              <w:spacing w:before="120" w:after="120"/>
              <w:jc w:val="left"/>
            </w:pPr>
            <w:r w:rsidRPr="002E75EE">
              <w:rPr>
                <w:b/>
              </w:rPr>
              <w:lastRenderedPageBreak/>
              <w:t>12.</w:t>
            </w:r>
          </w:p>
        </w:tc>
        <w:tc>
          <w:tcPr>
            <w:tcW w:w="8320" w:type="dxa"/>
            <w:tcBorders>
              <w:top w:val="single" w:sz="6" w:space="0" w:color="auto"/>
              <w:bottom w:val="single" w:sz="6" w:space="0" w:color="auto"/>
            </w:tcBorders>
            <w:shd w:val="clear" w:color="auto" w:fill="auto"/>
          </w:tcPr>
          <w:p w14:paraId="3BCF96CC" w14:textId="77777777" w:rsidR="00900970" w:rsidRPr="002E75EE" w:rsidRDefault="00212D8A" w:rsidP="002E75EE">
            <w:pPr>
              <w:spacing w:before="120" w:after="120"/>
            </w:pPr>
            <w:r w:rsidRPr="002E75EE">
              <w:rPr>
                <w:b/>
              </w:rPr>
              <w:t xml:space="preserve">Final date for comments: [X] Sixty days from the date of circulation of the notification and/or </w:t>
            </w:r>
            <w:r w:rsidRPr="002E75EE">
              <w:rPr>
                <w:b/>
                <w:i/>
              </w:rPr>
              <w:t>(dd/mm/</w:t>
            </w:r>
            <w:proofErr w:type="spellStart"/>
            <w:r w:rsidRPr="002E75EE">
              <w:rPr>
                <w:b/>
                <w:i/>
              </w:rPr>
              <w:t>yy</w:t>
            </w:r>
            <w:proofErr w:type="spellEnd"/>
            <w:r w:rsidRPr="002E75EE">
              <w:rPr>
                <w:b/>
                <w:i/>
              </w:rPr>
              <w:t>)</w:t>
            </w:r>
            <w:r w:rsidRPr="002E75EE">
              <w:rPr>
                <w:b/>
              </w:rPr>
              <w:t>:</w:t>
            </w:r>
            <w:r w:rsidRPr="00697A30">
              <w:t xml:space="preserve"> 22 November 2024</w:t>
            </w:r>
          </w:p>
          <w:p w14:paraId="25D8E1DC" w14:textId="77777777" w:rsidR="00900970" w:rsidRPr="002E75EE" w:rsidRDefault="00212D8A" w:rsidP="002E75EE">
            <w:pPr>
              <w:spacing w:after="120"/>
            </w:pPr>
            <w:r w:rsidRPr="002E75EE">
              <w:rPr>
                <w:b/>
              </w:rPr>
              <w:t>Agency or authority designated to handle comments: [X] National Notification Authority, [X] National Enquiry Point. Address, fax number and e-mail address (if available) of other body:</w:t>
            </w:r>
            <w:r w:rsidRPr="00697A30">
              <w:t xml:space="preserve"> </w:t>
            </w:r>
          </w:p>
          <w:p w14:paraId="0C5D6EEB" w14:textId="77777777" w:rsidR="00C441F2" w:rsidRPr="00697A30" w:rsidRDefault="00212D8A" w:rsidP="002E75EE">
            <w:r w:rsidRPr="00697A30">
              <w:t>Ministry of Agriculture and Forestry</w:t>
            </w:r>
          </w:p>
          <w:p w14:paraId="7774F779" w14:textId="77777777" w:rsidR="00C441F2" w:rsidRPr="00697A30" w:rsidRDefault="00212D8A" w:rsidP="002E75EE">
            <w:r w:rsidRPr="00697A30">
              <w:t>General Directorate of Food and Control</w:t>
            </w:r>
          </w:p>
          <w:p w14:paraId="5D46CF72" w14:textId="77777777" w:rsidR="00C441F2" w:rsidRPr="00697A30" w:rsidRDefault="00212D8A" w:rsidP="002E75EE">
            <w:proofErr w:type="spellStart"/>
            <w:r w:rsidRPr="00697A30">
              <w:t>Üniversiteler</w:t>
            </w:r>
            <w:proofErr w:type="spellEnd"/>
            <w:r w:rsidRPr="00697A30">
              <w:t xml:space="preserve"> </w:t>
            </w:r>
            <w:proofErr w:type="spellStart"/>
            <w:r w:rsidRPr="00697A30">
              <w:t>Mahallesi</w:t>
            </w:r>
            <w:proofErr w:type="spellEnd"/>
            <w:r w:rsidRPr="00697A30">
              <w:t xml:space="preserve"> </w:t>
            </w:r>
            <w:proofErr w:type="spellStart"/>
            <w:r w:rsidRPr="00697A30">
              <w:t>Dumlupınar</w:t>
            </w:r>
            <w:proofErr w:type="spellEnd"/>
            <w:r w:rsidRPr="00697A30">
              <w:t xml:space="preserve"> </w:t>
            </w:r>
            <w:proofErr w:type="spellStart"/>
            <w:r w:rsidRPr="00697A30">
              <w:t>Bulvarı</w:t>
            </w:r>
            <w:proofErr w:type="spellEnd"/>
          </w:p>
          <w:p w14:paraId="0091373D" w14:textId="77777777" w:rsidR="00C441F2" w:rsidRPr="00697A30" w:rsidRDefault="00212D8A" w:rsidP="002E75EE">
            <w:r w:rsidRPr="00697A30">
              <w:t xml:space="preserve">Eskisehir </w:t>
            </w:r>
            <w:proofErr w:type="spellStart"/>
            <w:r w:rsidRPr="00697A30">
              <w:t>Yolu</w:t>
            </w:r>
            <w:proofErr w:type="spellEnd"/>
            <w:r w:rsidRPr="00697A30">
              <w:t xml:space="preserve"> 9. Km. No: 161 06800 </w:t>
            </w:r>
            <w:proofErr w:type="spellStart"/>
            <w:r w:rsidRPr="00697A30">
              <w:t>Lodumlu</w:t>
            </w:r>
            <w:proofErr w:type="spellEnd"/>
            <w:r w:rsidRPr="00697A30">
              <w:t xml:space="preserve"> </w:t>
            </w:r>
            <w:proofErr w:type="spellStart"/>
            <w:r w:rsidRPr="00697A30">
              <w:t>Mevkii</w:t>
            </w:r>
            <w:proofErr w:type="spellEnd"/>
            <w:r w:rsidRPr="00697A30">
              <w:t xml:space="preserve"> </w:t>
            </w:r>
            <w:proofErr w:type="spellStart"/>
            <w:r w:rsidRPr="00697A30">
              <w:t>Çankaya</w:t>
            </w:r>
            <w:proofErr w:type="spellEnd"/>
            <w:r w:rsidRPr="00697A30">
              <w:t xml:space="preserve"> - Ankara - Türkiye</w:t>
            </w:r>
          </w:p>
          <w:p w14:paraId="5E00C513" w14:textId="77777777" w:rsidR="00C441F2" w:rsidRPr="00697A30" w:rsidRDefault="00212D8A" w:rsidP="002E75EE">
            <w:r w:rsidRPr="00697A30">
              <w:t>Tel: +(90) 312 258 77 54</w:t>
            </w:r>
          </w:p>
          <w:p w14:paraId="5E95404B" w14:textId="77777777" w:rsidR="00C441F2" w:rsidRPr="00697A30" w:rsidRDefault="00212D8A" w:rsidP="002E75EE">
            <w:r w:rsidRPr="00697A30">
              <w:t>Fax: +(90) 312 258 77 60/258 77 89</w:t>
            </w:r>
          </w:p>
          <w:p w14:paraId="1ED0731C" w14:textId="77777777" w:rsidR="00C441F2" w:rsidRPr="00697A30" w:rsidRDefault="00212D8A" w:rsidP="002E75EE">
            <w:r w:rsidRPr="00697A30">
              <w:t xml:space="preserve">E-mail: </w:t>
            </w:r>
            <w:hyperlink r:id="rId10" w:history="1">
              <w:r w:rsidRPr="00697A30">
                <w:rPr>
                  <w:color w:val="0000FF"/>
                  <w:u w:val="single"/>
                </w:rPr>
                <w:t>sps@tarimorman.gov.tr</w:t>
              </w:r>
            </w:hyperlink>
          </w:p>
          <w:p w14:paraId="3DDCC84C" w14:textId="77777777" w:rsidR="00C441F2" w:rsidRPr="00697A30" w:rsidRDefault="00212D8A" w:rsidP="002E75EE">
            <w:pPr>
              <w:spacing w:after="120"/>
            </w:pPr>
            <w:r w:rsidRPr="00697A30">
              <w:t xml:space="preserve">Website: </w:t>
            </w:r>
            <w:hyperlink r:id="rId11" w:history="1">
              <w:r w:rsidRPr="00697A30">
                <w:rPr>
                  <w:color w:val="0000FF"/>
                  <w:u w:val="single"/>
                </w:rPr>
                <w:t>http://www.tarimorman.gov.tr</w:t>
              </w:r>
            </w:hyperlink>
          </w:p>
        </w:tc>
      </w:tr>
      <w:tr w:rsidR="00751960" w14:paraId="7BAF7789" w14:textId="77777777" w:rsidTr="009A6033">
        <w:tc>
          <w:tcPr>
            <w:tcW w:w="707" w:type="dxa"/>
            <w:tcBorders>
              <w:top w:val="single" w:sz="6" w:space="0" w:color="auto"/>
            </w:tcBorders>
            <w:shd w:val="clear" w:color="auto" w:fill="auto"/>
          </w:tcPr>
          <w:p w14:paraId="54E74ADD" w14:textId="77777777" w:rsidR="00900970" w:rsidRPr="002E75EE" w:rsidRDefault="00212D8A" w:rsidP="0095296C">
            <w:pPr>
              <w:keepNext/>
              <w:keepLines/>
              <w:spacing w:before="120" w:after="120"/>
              <w:jc w:val="left"/>
            </w:pPr>
            <w:r w:rsidRPr="002E75EE">
              <w:rPr>
                <w:b/>
              </w:rPr>
              <w:t>13.</w:t>
            </w:r>
          </w:p>
        </w:tc>
        <w:tc>
          <w:tcPr>
            <w:tcW w:w="8320" w:type="dxa"/>
            <w:tcBorders>
              <w:top w:val="single" w:sz="6" w:space="0" w:color="auto"/>
            </w:tcBorders>
            <w:shd w:val="clear" w:color="auto" w:fill="auto"/>
          </w:tcPr>
          <w:p w14:paraId="482FE5AA" w14:textId="77777777" w:rsidR="00900970" w:rsidRPr="002E75EE" w:rsidRDefault="00212D8A" w:rsidP="0095296C">
            <w:pPr>
              <w:keepNext/>
              <w:keepLines/>
              <w:spacing w:before="120" w:after="120"/>
              <w:rPr>
                <w:b/>
              </w:rPr>
            </w:pPr>
            <w:r w:rsidRPr="002E75EE">
              <w:rPr>
                <w:b/>
              </w:rPr>
              <w:t>Text(s) available from: [X] National Notification Authority, [X] National Enquiry Point. Address, fax number and e-mail address (if available) of other body:</w:t>
            </w:r>
            <w:r w:rsidRPr="00697A30">
              <w:rPr>
                <w:bCs/>
              </w:rPr>
              <w:t xml:space="preserve"> </w:t>
            </w:r>
          </w:p>
          <w:p w14:paraId="708A7B61" w14:textId="77777777" w:rsidR="00900970" w:rsidRPr="00697A30" w:rsidRDefault="00212D8A" w:rsidP="0095296C">
            <w:pPr>
              <w:keepNext/>
              <w:keepLines/>
              <w:rPr>
                <w:bCs/>
              </w:rPr>
            </w:pPr>
            <w:r w:rsidRPr="00697A30">
              <w:rPr>
                <w:bCs/>
              </w:rPr>
              <w:t>Ministry of Agriculture and Forestry</w:t>
            </w:r>
          </w:p>
          <w:p w14:paraId="0BAC232A" w14:textId="77777777" w:rsidR="00900970" w:rsidRPr="00697A30" w:rsidRDefault="00212D8A" w:rsidP="0095296C">
            <w:pPr>
              <w:keepNext/>
              <w:keepLines/>
              <w:rPr>
                <w:bCs/>
              </w:rPr>
            </w:pPr>
            <w:r w:rsidRPr="00697A30">
              <w:rPr>
                <w:bCs/>
              </w:rPr>
              <w:t>General Directorate of Food and Control</w:t>
            </w:r>
          </w:p>
          <w:p w14:paraId="65CDBD86" w14:textId="77777777" w:rsidR="00900970" w:rsidRPr="00697A30" w:rsidRDefault="00212D8A" w:rsidP="0095296C">
            <w:pPr>
              <w:keepNext/>
              <w:keepLines/>
              <w:rPr>
                <w:bCs/>
              </w:rPr>
            </w:pPr>
            <w:proofErr w:type="spellStart"/>
            <w:r w:rsidRPr="00697A30">
              <w:rPr>
                <w:bCs/>
              </w:rPr>
              <w:t>Üniversiteler</w:t>
            </w:r>
            <w:proofErr w:type="spellEnd"/>
            <w:r w:rsidRPr="00697A30">
              <w:rPr>
                <w:bCs/>
              </w:rPr>
              <w:t xml:space="preserve"> </w:t>
            </w:r>
            <w:proofErr w:type="spellStart"/>
            <w:r w:rsidRPr="00697A30">
              <w:rPr>
                <w:bCs/>
              </w:rPr>
              <w:t>Mahallesi</w:t>
            </w:r>
            <w:proofErr w:type="spellEnd"/>
            <w:r w:rsidRPr="00697A30">
              <w:rPr>
                <w:bCs/>
              </w:rPr>
              <w:t xml:space="preserve"> </w:t>
            </w:r>
            <w:proofErr w:type="spellStart"/>
            <w:r w:rsidRPr="00697A30">
              <w:rPr>
                <w:bCs/>
              </w:rPr>
              <w:t>Dumlupınar</w:t>
            </w:r>
            <w:proofErr w:type="spellEnd"/>
            <w:r w:rsidRPr="00697A30">
              <w:rPr>
                <w:bCs/>
              </w:rPr>
              <w:t xml:space="preserve"> </w:t>
            </w:r>
            <w:proofErr w:type="spellStart"/>
            <w:r w:rsidRPr="00697A30">
              <w:rPr>
                <w:bCs/>
              </w:rPr>
              <w:t>Bulvarı</w:t>
            </w:r>
            <w:proofErr w:type="spellEnd"/>
          </w:p>
          <w:p w14:paraId="20ECB185" w14:textId="77777777" w:rsidR="00900970" w:rsidRPr="00697A30" w:rsidRDefault="00212D8A" w:rsidP="0095296C">
            <w:pPr>
              <w:keepNext/>
              <w:keepLines/>
              <w:rPr>
                <w:bCs/>
              </w:rPr>
            </w:pPr>
            <w:r w:rsidRPr="00697A30">
              <w:rPr>
                <w:bCs/>
              </w:rPr>
              <w:t xml:space="preserve">Eskisehir </w:t>
            </w:r>
            <w:proofErr w:type="spellStart"/>
            <w:r w:rsidRPr="00697A30">
              <w:rPr>
                <w:bCs/>
              </w:rPr>
              <w:t>Yolu</w:t>
            </w:r>
            <w:proofErr w:type="spellEnd"/>
            <w:r w:rsidRPr="00697A30">
              <w:rPr>
                <w:bCs/>
              </w:rPr>
              <w:t xml:space="preserve"> 9. Km. No: 161 06800 </w:t>
            </w:r>
            <w:proofErr w:type="spellStart"/>
            <w:r w:rsidRPr="00697A30">
              <w:rPr>
                <w:bCs/>
              </w:rPr>
              <w:t>Lodumlu</w:t>
            </w:r>
            <w:proofErr w:type="spellEnd"/>
            <w:r w:rsidRPr="00697A30">
              <w:rPr>
                <w:bCs/>
              </w:rPr>
              <w:t xml:space="preserve"> </w:t>
            </w:r>
            <w:proofErr w:type="spellStart"/>
            <w:r w:rsidRPr="00697A30">
              <w:rPr>
                <w:bCs/>
              </w:rPr>
              <w:t>Mevkii</w:t>
            </w:r>
            <w:proofErr w:type="spellEnd"/>
            <w:r w:rsidRPr="00697A30">
              <w:rPr>
                <w:bCs/>
              </w:rPr>
              <w:t xml:space="preserve"> </w:t>
            </w:r>
            <w:proofErr w:type="spellStart"/>
            <w:r w:rsidRPr="00697A30">
              <w:rPr>
                <w:bCs/>
              </w:rPr>
              <w:t>Çankaya</w:t>
            </w:r>
            <w:proofErr w:type="spellEnd"/>
            <w:r w:rsidRPr="00697A30">
              <w:rPr>
                <w:bCs/>
              </w:rPr>
              <w:t xml:space="preserve"> - Ankara - Türkiye</w:t>
            </w:r>
          </w:p>
          <w:p w14:paraId="33630E1D" w14:textId="77777777" w:rsidR="00900970" w:rsidRPr="00697A30" w:rsidRDefault="00212D8A" w:rsidP="0095296C">
            <w:pPr>
              <w:keepNext/>
              <w:keepLines/>
              <w:rPr>
                <w:bCs/>
              </w:rPr>
            </w:pPr>
            <w:r w:rsidRPr="00697A30">
              <w:rPr>
                <w:bCs/>
              </w:rPr>
              <w:t>Tel: +(90) 312 258 77 54</w:t>
            </w:r>
          </w:p>
          <w:p w14:paraId="7A213D5B" w14:textId="77777777" w:rsidR="00900970" w:rsidRPr="00697A30" w:rsidRDefault="00212D8A" w:rsidP="0095296C">
            <w:pPr>
              <w:keepNext/>
              <w:keepLines/>
              <w:rPr>
                <w:bCs/>
              </w:rPr>
            </w:pPr>
            <w:r w:rsidRPr="00697A30">
              <w:rPr>
                <w:bCs/>
              </w:rPr>
              <w:t>Fax:+(90) 312 258 77 60/258 77 89</w:t>
            </w:r>
          </w:p>
          <w:p w14:paraId="683BCF8E" w14:textId="77777777" w:rsidR="00900970" w:rsidRPr="00697A30" w:rsidRDefault="00212D8A" w:rsidP="0095296C">
            <w:pPr>
              <w:keepNext/>
              <w:keepLines/>
              <w:rPr>
                <w:bCs/>
              </w:rPr>
            </w:pPr>
            <w:r w:rsidRPr="00697A30">
              <w:rPr>
                <w:bCs/>
              </w:rPr>
              <w:t xml:space="preserve">E-mail: </w:t>
            </w:r>
            <w:hyperlink r:id="rId12" w:history="1">
              <w:r w:rsidRPr="00697A30">
                <w:rPr>
                  <w:bCs/>
                  <w:color w:val="0000FF"/>
                  <w:u w:val="single"/>
                </w:rPr>
                <w:t>sps@tarimorman.gov.tr</w:t>
              </w:r>
            </w:hyperlink>
          </w:p>
          <w:p w14:paraId="59967265" w14:textId="77777777" w:rsidR="00900970" w:rsidRPr="00697A30" w:rsidRDefault="00212D8A" w:rsidP="0095296C">
            <w:pPr>
              <w:keepNext/>
              <w:keepLines/>
              <w:spacing w:after="120"/>
              <w:rPr>
                <w:bCs/>
              </w:rPr>
            </w:pPr>
            <w:r w:rsidRPr="00697A30">
              <w:rPr>
                <w:bCs/>
              </w:rPr>
              <w:t xml:space="preserve">Website: </w:t>
            </w:r>
            <w:hyperlink r:id="rId13" w:history="1">
              <w:r w:rsidRPr="00697A30">
                <w:rPr>
                  <w:bCs/>
                  <w:color w:val="0000FF"/>
                  <w:u w:val="single"/>
                </w:rPr>
                <w:t>http://www.tarimorman.gov.tr</w:t>
              </w:r>
            </w:hyperlink>
          </w:p>
        </w:tc>
      </w:tr>
    </w:tbl>
    <w:p w14:paraId="1589C3B9" w14:textId="77777777" w:rsidR="007141CF" w:rsidRPr="002E75EE" w:rsidRDefault="007141CF" w:rsidP="002E75EE"/>
    <w:sectPr w:rsidR="007141CF" w:rsidRPr="002E75EE" w:rsidSect="007F3EC6">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4E6B" w14:textId="77777777" w:rsidR="00212D8A" w:rsidRDefault="00212D8A">
      <w:r>
        <w:separator/>
      </w:r>
    </w:p>
  </w:endnote>
  <w:endnote w:type="continuationSeparator" w:id="0">
    <w:p w14:paraId="7CDAA7BE" w14:textId="77777777" w:rsidR="00212D8A" w:rsidRDefault="0021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79F2" w14:textId="255EA231" w:rsidR="00900970" w:rsidRPr="007F3EC6" w:rsidRDefault="00212D8A" w:rsidP="007F3EC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6AF6" w14:textId="54DD7475" w:rsidR="00900970" w:rsidRPr="007F3EC6" w:rsidRDefault="00212D8A" w:rsidP="007F3EC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773B" w14:textId="77777777" w:rsidR="009A41D4" w:rsidRPr="002E75EE" w:rsidRDefault="00212D8A" w:rsidP="00964B0A">
    <w:pPr>
      <w:pStyle w:val="Footer"/>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4678" w14:textId="77777777" w:rsidR="00212D8A" w:rsidRDefault="00212D8A">
      <w:r>
        <w:separator/>
      </w:r>
    </w:p>
  </w:footnote>
  <w:footnote w:type="continuationSeparator" w:id="0">
    <w:p w14:paraId="443974AE" w14:textId="77777777" w:rsidR="00212D8A" w:rsidRDefault="0021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E2A2" w14:textId="77777777" w:rsidR="007F3EC6" w:rsidRPr="007F3EC6" w:rsidRDefault="00212D8A" w:rsidP="007F3EC6">
    <w:pPr>
      <w:pStyle w:val="Header"/>
      <w:pBdr>
        <w:bottom w:val="single" w:sz="4" w:space="1" w:color="auto"/>
      </w:pBdr>
      <w:tabs>
        <w:tab w:val="clear" w:pos="4513"/>
        <w:tab w:val="clear" w:pos="9027"/>
      </w:tabs>
      <w:jc w:val="center"/>
    </w:pPr>
    <w:r w:rsidRPr="007F3EC6">
      <w:t>G/SPS/N/TUR/12/Rev.1</w:t>
    </w:r>
  </w:p>
  <w:p w14:paraId="363B5863" w14:textId="77777777" w:rsidR="007F3EC6" w:rsidRPr="007F3EC6" w:rsidRDefault="007F3EC6" w:rsidP="007F3EC6">
    <w:pPr>
      <w:pStyle w:val="Header"/>
      <w:pBdr>
        <w:bottom w:val="single" w:sz="4" w:space="1" w:color="auto"/>
      </w:pBdr>
      <w:tabs>
        <w:tab w:val="clear" w:pos="4513"/>
        <w:tab w:val="clear" w:pos="9027"/>
      </w:tabs>
      <w:jc w:val="center"/>
    </w:pPr>
  </w:p>
  <w:p w14:paraId="0ECB6688" w14:textId="0E8C44E2" w:rsidR="007F3EC6" w:rsidRPr="007F3EC6" w:rsidRDefault="00212D8A" w:rsidP="007F3EC6">
    <w:pPr>
      <w:pStyle w:val="Header"/>
      <w:pBdr>
        <w:bottom w:val="single" w:sz="4" w:space="1" w:color="auto"/>
      </w:pBdr>
      <w:tabs>
        <w:tab w:val="clear" w:pos="4513"/>
        <w:tab w:val="clear" w:pos="9027"/>
      </w:tabs>
      <w:jc w:val="center"/>
    </w:pPr>
    <w:r w:rsidRPr="007F3EC6">
      <w:t xml:space="preserve">- </w:t>
    </w:r>
    <w:r w:rsidRPr="007F3EC6">
      <w:fldChar w:fldCharType="begin"/>
    </w:r>
    <w:r w:rsidRPr="007F3EC6">
      <w:instrText xml:space="preserve"> PAGE </w:instrText>
    </w:r>
    <w:r w:rsidRPr="007F3EC6">
      <w:fldChar w:fldCharType="separate"/>
    </w:r>
    <w:r w:rsidRPr="007F3EC6">
      <w:rPr>
        <w:noProof/>
      </w:rPr>
      <w:t>2</w:t>
    </w:r>
    <w:r w:rsidRPr="007F3EC6">
      <w:fldChar w:fldCharType="end"/>
    </w:r>
    <w:r w:rsidRPr="007F3EC6">
      <w:t xml:space="preserve"> -</w:t>
    </w:r>
  </w:p>
  <w:p w14:paraId="2F4DCF3F" w14:textId="60ED6869" w:rsidR="00900970" w:rsidRPr="007F3EC6" w:rsidRDefault="00900970" w:rsidP="007F3EC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8D9" w14:textId="77777777" w:rsidR="007F3EC6" w:rsidRPr="007F3EC6" w:rsidRDefault="00212D8A" w:rsidP="007F3EC6">
    <w:pPr>
      <w:pStyle w:val="Header"/>
      <w:pBdr>
        <w:bottom w:val="single" w:sz="4" w:space="1" w:color="auto"/>
      </w:pBdr>
      <w:tabs>
        <w:tab w:val="clear" w:pos="4513"/>
        <w:tab w:val="clear" w:pos="9027"/>
      </w:tabs>
      <w:jc w:val="center"/>
    </w:pPr>
    <w:r w:rsidRPr="007F3EC6">
      <w:t>G/SPS/N/TUR/12/Rev.1</w:t>
    </w:r>
  </w:p>
  <w:p w14:paraId="00D75BE7" w14:textId="77777777" w:rsidR="007F3EC6" w:rsidRPr="007F3EC6" w:rsidRDefault="007F3EC6" w:rsidP="007F3EC6">
    <w:pPr>
      <w:pStyle w:val="Header"/>
      <w:pBdr>
        <w:bottom w:val="single" w:sz="4" w:space="1" w:color="auto"/>
      </w:pBdr>
      <w:tabs>
        <w:tab w:val="clear" w:pos="4513"/>
        <w:tab w:val="clear" w:pos="9027"/>
      </w:tabs>
      <w:jc w:val="center"/>
    </w:pPr>
  </w:p>
  <w:p w14:paraId="029A3069" w14:textId="14A7B4FF" w:rsidR="007F3EC6" w:rsidRPr="007F3EC6" w:rsidRDefault="00212D8A" w:rsidP="007F3EC6">
    <w:pPr>
      <w:pStyle w:val="Header"/>
      <w:pBdr>
        <w:bottom w:val="single" w:sz="4" w:space="1" w:color="auto"/>
      </w:pBdr>
      <w:tabs>
        <w:tab w:val="clear" w:pos="4513"/>
        <w:tab w:val="clear" w:pos="9027"/>
      </w:tabs>
      <w:jc w:val="center"/>
    </w:pPr>
    <w:r w:rsidRPr="007F3EC6">
      <w:t xml:space="preserve">- </w:t>
    </w:r>
    <w:r w:rsidRPr="007F3EC6">
      <w:fldChar w:fldCharType="begin"/>
    </w:r>
    <w:r w:rsidRPr="007F3EC6">
      <w:instrText xml:space="preserve"> PAGE </w:instrText>
    </w:r>
    <w:r w:rsidRPr="007F3EC6">
      <w:fldChar w:fldCharType="separate"/>
    </w:r>
    <w:r w:rsidRPr="007F3EC6">
      <w:rPr>
        <w:noProof/>
      </w:rPr>
      <w:t>2</w:t>
    </w:r>
    <w:r w:rsidRPr="007F3EC6">
      <w:fldChar w:fldCharType="end"/>
    </w:r>
    <w:r w:rsidRPr="007F3EC6">
      <w:t xml:space="preserve"> -</w:t>
    </w:r>
  </w:p>
  <w:p w14:paraId="1C08FE79" w14:textId="3A810499" w:rsidR="00900970" w:rsidRPr="007F3EC6" w:rsidRDefault="00900970" w:rsidP="007F3EC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1960" w14:paraId="2215F721" w14:textId="77777777" w:rsidTr="008A7DCB">
      <w:trPr>
        <w:trHeight w:val="240"/>
        <w:jc w:val="center"/>
      </w:trPr>
      <w:tc>
        <w:tcPr>
          <w:tcW w:w="3794" w:type="dxa"/>
          <w:shd w:val="clear" w:color="auto" w:fill="FFFFFF"/>
          <w:tcMar>
            <w:left w:w="108" w:type="dxa"/>
            <w:right w:w="108" w:type="dxa"/>
          </w:tcMar>
          <w:vAlign w:val="center"/>
        </w:tcPr>
        <w:p w14:paraId="2B4E2A38" w14:textId="77777777" w:rsidR="00ED54E0" w:rsidRPr="00900970" w:rsidRDefault="00ED54E0" w:rsidP="00DE5C1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0B670E5" w14:textId="27049FA2" w:rsidR="00ED54E0" w:rsidRPr="00900970" w:rsidRDefault="00212D8A" w:rsidP="00DE5C17">
          <w:pPr>
            <w:jc w:val="right"/>
            <w:rPr>
              <w:b/>
              <w:color w:val="FF0000"/>
              <w:szCs w:val="16"/>
            </w:rPr>
          </w:pPr>
          <w:r>
            <w:rPr>
              <w:b/>
              <w:color w:val="FF0000"/>
              <w:szCs w:val="16"/>
            </w:rPr>
            <w:t xml:space="preserve"> </w:t>
          </w:r>
        </w:p>
      </w:tc>
    </w:tr>
    <w:bookmarkEnd w:id="0"/>
    <w:tr w:rsidR="00751960" w14:paraId="2CA71294" w14:textId="77777777" w:rsidTr="008A7DCB">
      <w:trPr>
        <w:trHeight w:val="213"/>
        <w:jc w:val="center"/>
      </w:trPr>
      <w:tc>
        <w:tcPr>
          <w:tcW w:w="3794" w:type="dxa"/>
          <w:vMerge w:val="restart"/>
          <w:shd w:val="clear" w:color="auto" w:fill="FFFFFF"/>
          <w:tcMar>
            <w:left w:w="0" w:type="dxa"/>
            <w:right w:w="0" w:type="dxa"/>
          </w:tcMar>
        </w:tcPr>
        <w:p w14:paraId="3FB6833B" w14:textId="77777777" w:rsidR="00ED54E0" w:rsidRPr="00900970" w:rsidRDefault="00351E0A" w:rsidP="00DE5C17">
          <w:pPr>
            <w:jc w:val="left"/>
          </w:pPr>
          <w:r>
            <w:rPr>
              <w:lang w:eastAsia="en-GB"/>
            </w:rPr>
            <w:pict w14:anchorId="36CCE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57D54AE5" w14:textId="77777777" w:rsidR="00ED54E0" w:rsidRPr="00900970" w:rsidRDefault="00ED54E0" w:rsidP="00DE5C17">
          <w:pPr>
            <w:jc w:val="right"/>
            <w:rPr>
              <w:b/>
              <w:szCs w:val="16"/>
            </w:rPr>
          </w:pPr>
        </w:p>
      </w:tc>
    </w:tr>
    <w:tr w:rsidR="00751960" w14:paraId="1A726BB0" w14:textId="77777777" w:rsidTr="008A7DCB">
      <w:trPr>
        <w:trHeight w:val="868"/>
        <w:jc w:val="center"/>
      </w:trPr>
      <w:tc>
        <w:tcPr>
          <w:tcW w:w="3794" w:type="dxa"/>
          <w:vMerge/>
          <w:shd w:val="clear" w:color="auto" w:fill="FFFFFF"/>
          <w:tcMar>
            <w:left w:w="108" w:type="dxa"/>
            <w:right w:w="108" w:type="dxa"/>
          </w:tcMar>
        </w:tcPr>
        <w:p w14:paraId="20807403" w14:textId="77777777" w:rsidR="00ED54E0" w:rsidRPr="00900970" w:rsidRDefault="00ED54E0" w:rsidP="00DE5C17">
          <w:pPr>
            <w:jc w:val="left"/>
            <w:rPr>
              <w:noProof/>
              <w:lang w:eastAsia="en-GB"/>
            </w:rPr>
          </w:pPr>
        </w:p>
      </w:tc>
      <w:tc>
        <w:tcPr>
          <w:tcW w:w="5448" w:type="dxa"/>
          <w:gridSpan w:val="2"/>
          <w:shd w:val="clear" w:color="auto" w:fill="FFFFFF"/>
          <w:tcMar>
            <w:left w:w="108" w:type="dxa"/>
            <w:right w:w="108" w:type="dxa"/>
          </w:tcMar>
        </w:tcPr>
        <w:p w14:paraId="654FC460" w14:textId="77777777" w:rsidR="007F3EC6" w:rsidRDefault="00212D8A" w:rsidP="000E74CA">
          <w:pPr>
            <w:jc w:val="right"/>
            <w:rPr>
              <w:b/>
              <w:szCs w:val="16"/>
            </w:rPr>
          </w:pPr>
          <w:bookmarkStart w:id="1" w:name="bmkSymbols"/>
          <w:r>
            <w:rPr>
              <w:b/>
              <w:szCs w:val="16"/>
            </w:rPr>
            <w:t>G/SPS/N/TUR/12/Rev.1</w:t>
          </w:r>
          <w:bookmarkEnd w:id="1"/>
        </w:p>
      </w:tc>
    </w:tr>
    <w:tr w:rsidR="00751960" w14:paraId="15CA53C8" w14:textId="77777777" w:rsidTr="008A7DCB">
      <w:trPr>
        <w:trHeight w:val="240"/>
        <w:jc w:val="center"/>
      </w:trPr>
      <w:tc>
        <w:tcPr>
          <w:tcW w:w="3794" w:type="dxa"/>
          <w:vMerge/>
          <w:shd w:val="clear" w:color="auto" w:fill="FFFFFF"/>
          <w:tcMar>
            <w:left w:w="108" w:type="dxa"/>
            <w:right w:w="108" w:type="dxa"/>
          </w:tcMar>
          <w:vAlign w:val="center"/>
        </w:tcPr>
        <w:p w14:paraId="3299FC3B" w14:textId="77777777" w:rsidR="00ED54E0" w:rsidRPr="00900970" w:rsidRDefault="00ED54E0" w:rsidP="00DE5C17"/>
      </w:tc>
      <w:tc>
        <w:tcPr>
          <w:tcW w:w="5448" w:type="dxa"/>
          <w:gridSpan w:val="2"/>
          <w:shd w:val="clear" w:color="auto" w:fill="FFFFFF"/>
          <w:tcMar>
            <w:left w:w="108" w:type="dxa"/>
            <w:right w:w="108" w:type="dxa"/>
          </w:tcMar>
          <w:vAlign w:val="center"/>
        </w:tcPr>
        <w:p w14:paraId="586E2D3D" w14:textId="77777777" w:rsidR="00ED54E0" w:rsidRPr="00900970" w:rsidRDefault="00212D8A" w:rsidP="00DE5C17">
          <w:pPr>
            <w:jc w:val="right"/>
            <w:rPr>
              <w:szCs w:val="16"/>
            </w:rPr>
          </w:pPr>
          <w:bookmarkStart w:id="2" w:name="spsDateDistribution"/>
          <w:bookmarkStart w:id="3" w:name="bmkDate"/>
          <w:bookmarkEnd w:id="2"/>
          <w:r w:rsidRPr="00900970">
            <w:rPr>
              <w:szCs w:val="16"/>
            </w:rPr>
            <w:t>23 September 2024</w:t>
          </w:r>
          <w:bookmarkEnd w:id="3"/>
        </w:p>
      </w:tc>
    </w:tr>
    <w:tr w:rsidR="00751960" w14:paraId="7E4775E1" w14:textId="77777777"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FCD23C" w14:textId="51235A42" w:rsidR="00ED54E0" w:rsidRPr="00900970" w:rsidRDefault="00212D8A" w:rsidP="00DE5C17">
          <w:pPr>
            <w:jc w:val="left"/>
            <w:rPr>
              <w:b/>
            </w:rPr>
          </w:pPr>
          <w:bookmarkStart w:id="4" w:name="bmkSerial"/>
          <w:r w:rsidRPr="002E75EE">
            <w:rPr>
              <w:color w:val="FF0000"/>
              <w:szCs w:val="16"/>
            </w:rPr>
            <w:t>(</w:t>
          </w:r>
          <w:bookmarkStart w:id="5" w:name="spsSerialNumber"/>
          <w:bookmarkEnd w:id="5"/>
          <w:r>
            <w:rPr>
              <w:color w:val="FF0000"/>
              <w:szCs w:val="16"/>
            </w:rPr>
            <w:t>24-</w:t>
          </w:r>
          <w:r w:rsidR="00351E0A">
            <w:rPr>
              <w:color w:val="FF0000"/>
              <w:szCs w:val="16"/>
            </w:rPr>
            <w:t>6537</w:t>
          </w:r>
          <w:r w:rsidRPr="002E75EE">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71A1294" w14:textId="77777777" w:rsidR="00ED54E0" w:rsidRPr="00900970" w:rsidRDefault="00212D8A" w:rsidP="00DE5C17">
          <w:pPr>
            <w:jc w:val="right"/>
            <w:rPr>
              <w:szCs w:val="16"/>
            </w:rPr>
          </w:pPr>
          <w:bookmarkStart w:id="6"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bCs/>
              <w:noProof/>
              <w:szCs w:val="16"/>
            </w:rPr>
            <w:t>2</w:t>
          </w:r>
          <w:r w:rsidRPr="002E75EE">
            <w:rPr>
              <w:bCs/>
              <w:szCs w:val="16"/>
            </w:rPr>
            <w:fldChar w:fldCharType="end"/>
          </w:r>
          <w:bookmarkEnd w:id="6"/>
        </w:p>
      </w:tc>
    </w:tr>
    <w:tr w:rsidR="00751960" w14:paraId="39C9409B" w14:textId="77777777"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8228D5" w14:textId="754EFCB4" w:rsidR="00ED54E0" w:rsidRPr="00900970" w:rsidRDefault="00212D8A" w:rsidP="00DE5C17">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A654308" w14:textId="22F0EA41" w:rsidR="00ED54E0" w:rsidRPr="002E75EE" w:rsidRDefault="00212D8A" w:rsidP="00606835">
          <w:pPr>
            <w:jc w:val="right"/>
            <w:rPr>
              <w:bCs/>
              <w:szCs w:val="18"/>
            </w:rPr>
          </w:pPr>
          <w:bookmarkStart w:id="8" w:name="bmkLanguage"/>
          <w:r>
            <w:rPr>
              <w:bCs/>
              <w:szCs w:val="18"/>
            </w:rPr>
            <w:t>Original: English</w:t>
          </w:r>
          <w:bookmarkEnd w:id="8"/>
        </w:p>
      </w:tc>
    </w:tr>
  </w:tbl>
  <w:p w14:paraId="78C044B6" w14:textId="77777777" w:rsidR="00ED54E0" w:rsidRPr="002E75EE"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869DE"/>
    <w:multiLevelType w:val="hybridMultilevel"/>
    <w:tmpl w:val="F048B44E"/>
    <w:lvl w:ilvl="0" w:tplc="BC1279C8">
      <w:numFmt w:val="bullet"/>
      <w:lvlText w:val="-"/>
      <w:lvlJc w:val="left"/>
      <w:pPr>
        <w:ind w:left="720" w:hanging="360"/>
      </w:pPr>
      <w:rPr>
        <w:rFonts w:ascii="Verdana" w:eastAsia="Calibri" w:hAnsi="Verdana" w:cs="Times New Roman" w:hint="default"/>
      </w:rPr>
    </w:lvl>
    <w:lvl w:ilvl="1" w:tplc="50903DDC" w:tentative="1">
      <w:start w:val="1"/>
      <w:numFmt w:val="bullet"/>
      <w:lvlText w:val="o"/>
      <w:lvlJc w:val="left"/>
      <w:pPr>
        <w:ind w:left="1440" w:hanging="360"/>
      </w:pPr>
      <w:rPr>
        <w:rFonts w:ascii="Courier New" w:hAnsi="Courier New" w:cs="Courier New" w:hint="default"/>
      </w:rPr>
    </w:lvl>
    <w:lvl w:ilvl="2" w:tplc="B09832A2" w:tentative="1">
      <w:start w:val="1"/>
      <w:numFmt w:val="bullet"/>
      <w:lvlText w:val=""/>
      <w:lvlJc w:val="left"/>
      <w:pPr>
        <w:ind w:left="2160" w:hanging="360"/>
      </w:pPr>
      <w:rPr>
        <w:rFonts w:ascii="Wingdings" w:hAnsi="Wingdings" w:hint="default"/>
      </w:rPr>
    </w:lvl>
    <w:lvl w:ilvl="3" w:tplc="D83896B4" w:tentative="1">
      <w:start w:val="1"/>
      <w:numFmt w:val="bullet"/>
      <w:lvlText w:val=""/>
      <w:lvlJc w:val="left"/>
      <w:pPr>
        <w:ind w:left="2880" w:hanging="360"/>
      </w:pPr>
      <w:rPr>
        <w:rFonts w:ascii="Symbol" w:hAnsi="Symbol" w:hint="default"/>
      </w:rPr>
    </w:lvl>
    <w:lvl w:ilvl="4" w:tplc="17D4970A" w:tentative="1">
      <w:start w:val="1"/>
      <w:numFmt w:val="bullet"/>
      <w:lvlText w:val="o"/>
      <w:lvlJc w:val="left"/>
      <w:pPr>
        <w:ind w:left="3600" w:hanging="360"/>
      </w:pPr>
      <w:rPr>
        <w:rFonts w:ascii="Courier New" w:hAnsi="Courier New" w:cs="Courier New" w:hint="default"/>
      </w:rPr>
    </w:lvl>
    <w:lvl w:ilvl="5" w:tplc="E76CD7DC" w:tentative="1">
      <w:start w:val="1"/>
      <w:numFmt w:val="bullet"/>
      <w:lvlText w:val=""/>
      <w:lvlJc w:val="left"/>
      <w:pPr>
        <w:ind w:left="4320" w:hanging="360"/>
      </w:pPr>
      <w:rPr>
        <w:rFonts w:ascii="Wingdings" w:hAnsi="Wingdings" w:hint="default"/>
      </w:rPr>
    </w:lvl>
    <w:lvl w:ilvl="6" w:tplc="A2C885A4" w:tentative="1">
      <w:start w:val="1"/>
      <w:numFmt w:val="bullet"/>
      <w:lvlText w:val=""/>
      <w:lvlJc w:val="left"/>
      <w:pPr>
        <w:ind w:left="5040" w:hanging="360"/>
      </w:pPr>
      <w:rPr>
        <w:rFonts w:ascii="Symbol" w:hAnsi="Symbol" w:hint="default"/>
      </w:rPr>
    </w:lvl>
    <w:lvl w:ilvl="7" w:tplc="5B66BDDA" w:tentative="1">
      <w:start w:val="1"/>
      <w:numFmt w:val="bullet"/>
      <w:lvlText w:val="o"/>
      <w:lvlJc w:val="left"/>
      <w:pPr>
        <w:ind w:left="5760" w:hanging="360"/>
      </w:pPr>
      <w:rPr>
        <w:rFonts w:ascii="Courier New" w:hAnsi="Courier New" w:cs="Courier New" w:hint="default"/>
      </w:rPr>
    </w:lvl>
    <w:lvl w:ilvl="8" w:tplc="FEE05D2E" w:tentative="1">
      <w:start w:val="1"/>
      <w:numFmt w:val="bullet"/>
      <w:lvlText w:val=""/>
      <w:lvlJc w:val="left"/>
      <w:pPr>
        <w:ind w:left="6480" w:hanging="360"/>
      </w:pPr>
      <w:rPr>
        <w:rFonts w:ascii="Wingdings" w:hAnsi="Wingdings" w:hint="default"/>
      </w:rPr>
    </w:lvl>
  </w:abstractNum>
  <w:abstractNum w:abstractNumId="11" w15:restartNumberingAfterBreak="0">
    <w:nsid w:val="1869277B"/>
    <w:multiLevelType w:val="hybridMultilevel"/>
    <w:tmpl w:val="E52C6D80"/>
    <w:lvl w:ilvl="0" w:tplc="3C54D42E">
      <w:start w:val="1"/>
      <w:numFmt w:val="lowerLetter"/>
      <w:lvlText w:val="%1)"/>
      <w:lvlJc w:val="left"/>
      <w:pPr>
        <w:ind w:left="720" w:hanging="360"/>
      </w:pPr>
      <w:rPr>
        <w:rFonts w:hint="default"/>
      </w:rPr>
    </w:lvl>
    <w:lvl w:ilvl="1" w:tplc="622A83A4" w:tentative="1">
      <w:start w:val="1"/>
      <w:numFmt w:val="lowerLetter"/>
      <w:lvlText w:val="%2."/>
      <w:lvlJc w:val="left"/>
      <w:pPr>
        <w:ind w:left="1440" w:hanging="360"/>
      </w:pPr>
    </w:lvl>
    <w:lvl w:ilvl="2" w:tplc="C7303698" w:tentative="1">
      <w:start w:val="1"/>
      <w:numFmt w:val="lowerRoman"/>
      <w:lvlText w:val="%3."/>
      <w:lvlJc w:val="right"/>
      <w:pPr>
        <w:ind w:left="2160" w:hanging="180"/>
      </w:pPr>
    </w:lvl>
    <w:lvl w:ilvl="3" w:tplc="C058752C" w:tentative="1">
      <w:start w:val="1"/>
      <w:numFmt w:val="decimal"/>
      <w:lvlText w:val="%4."/>
      <w:lvlJc w:val="left"/>
      <w:pPr>
        <w:ind w:left="2880" w:hanging="360"/>
      </w:pPr>
    </w:lvl>
    <w:lvl w:ilvl="4" w:tplc="860E573A" w:tentative="1">
      <w:start w:val="1"/>
      <w:numFmt w:val="lowerLetter"/>
      <w:lvlText w:val="%5."/>
      <w:lvlJc w:val="left"/>
      <w:pPr>
        <w:ind w:left="3600" w:hanging="360"/>
      </w:pPr>
    </w:lvl>
    <w:lvl w:ilvl="5" w:tplc="B0EA6DFC" w:tentative="1">
      <w:start w:val="1"/>
      <w:numFmt w:val="lowerRoman"/>
      <w:lvlText w:val="%6."/>
      <w:lvlJc w:val="right"/>
      <w:pPr>
        <w:ind w:left="4320" w:hanging="180"/>
      </w:pPr>
    </w:lvl>
    <w:lvl w:ilvl="6" w:tplc="C278039C" w:tentative="1">
      <w:start w:val="1"/>
      <w:numFmt w:val="decimal"/>
      <w:lvlText w:val="%7."/>
      <w:lvlJc w:val="left"/>
      <w:pPr>
        <w:ind w:left="5040" w:hanging="360"/>
      </w:pPr>
    </w:lvl>
    <w:lvl w:ilvl="7" w:tplc="CFBE2CCC" w:tentative="1">
      <w:start w:val="1"/>
      <w:numFmt w:val="lowerLetter"/>
      <w:lvlText w:val="%8."/>
      <w:lvlJc w:val="left"/>
      <w:pPr>
        <w:ind w:left="5760" w:hanging="360"/>
      </w:pPr>
    </w:lvl>
    <w:lvl w:ilvl="8" w:tplc="F8662DF0" w:tentative="1">
      <w:start w:val="1"/>
      <w:numFmt w:val="lowerRoman"/>
      <w:lvlText w:val="%9."/>
      <w:lvlJc w:val="right"/>
      <w:pPr>
        <w:ind w:left="6480" w:hanging="180"/>
      </w:pPr>
    </w:lvl>
  </w:abstractNum>
  <w:abstractNum w:abstractNumId="12" w15:restartNumberingAfterBreak="0">
    <w:nsid w:val="43485456"/>
    <w:multiLevelType w:val="hybridMultilevel"/>
    <w:tmpl w:val="40D6E0C8"/>
    <w:lvl w:ilvl="0" w:tplc="2B666AA8">
      <w:start w:val="1"/>
      <w:numFmt w:val="bullet"/>
      <w:lvlText w:val="-"/>
      <w:lvlJc w:val="left"/>
      <w:pPr>
        <w:ind w:left="720" w:hanging="360"/>
      </w:pPr>
      <w:rPr>
        <w:rFonts w:ascii="Symbol" w:hAnsi="Symbol" w:hint="default"/>
      </w:rPr>
    </w:lvl>
    <w:lvl w:ilvl="1" w:tplc="1C14B258" w:tentative="1">
      <w:start w:val="1"/>
      <w:numFmt w:val="bullet"/>
      <w:lvlText w:val="o"/>
      <w:lvlJc w:val="left"/>
      <w:pPr>
        <w:ind w:left="1440" w:hanging="360"/>
      </w:pPr>
      <w:rPr>
        <w:rFonts w:ascii="Courier New" w:hAnsi="Courier New" w:cs="Courier New" w:hint="default"/>
      </w:rPr>
    </w:lvl>
    <w:lvl w:ilvl="2" w:tplc="8C0C3EEC" w:tentative="1">
      <w:start w:val="1"/>
      <w:numFmt w:val="bullet"/>
      <w:lvlText w:val=""/>
      <w:lvlJc w:val="left"/>
      <w:pPr>
        <w:ind w:left="2160" w:hanging="360"/>
      </w:pPr>
      <w:rPr>
        <w:rFonts w:ascii="Wingdings" w:hAnsi="Wingdings" w:hint="default"/>
      </w:rPr>
    </w:lvl>
    <w:lvl w:ilvl="3" w:tplc="70002DDC" w:tentative="1">
      <w:start w:val="1"/>
      <w:numFmt w:val="bullet"/>
      <w:lvlText w:val=""/>
      <w:lvlJc w:val="left"/>
      <w:pPr>
        <w:ind w:left="2880" w:hanging="360"/>
      </w:pPr>
      <w:rPr>
        <w:rFonts w:ascii="Symbol" w:hAnsi="Symbol" w:hint="default"/>
      </w:rPr>
    </w:lvl>
    <w:lvl w:ilvl="4" w:tplc="99EA192A" w:tentative="1">
      <w:start w:val="1"/>
      <w:numFmt w:val="bullet"/>
      <w:lvlText w:val="o"/>
      <w:lvlJc w:val="left"/>
      <w:pPr>
        <w:ind w:left="3600" w:hanging="360"/>
      </w:pPr>
      <w:rPr>
        <w:rFonts w:ascii="Courier New" w:hAnsi="Courier New" w:cs="Courier New" w:hint="default"/>
      </w:rPr>
    </w:lvl>
    <w:lvl w:ilvl="5" w:tplc="D26627CE" w:tentative="1">
      <w:start w:val="1"/>
      <w:numFmt w:val="bullet"/>
      <w:lvlText w:val=""/>
      <w:lvlJc w:val="left"/>
      <w:pPr>
        <w:ind w:left="4320" w:hanging="360"/>
      </w:pPr>
      <w:rPr>
        <w:rFonts w:ascii="Wingdings" w:hAnsi="Wingdings" w:hint="default"/>
      </w:rPr>
    </w:lvl>
    <w:lvl w:ilvl="6" w:tplc="898E879C" w:tentative="1">
      <w:start w:val="1"/>
      <w:numFmt w:val="bullet"/>
      <w:lvlText w:val=""/>
      <w:lvlJc w:val="left"/>
      <w:pPr>
        <w:ind w:left="5040" w:hanging="360"/>
      </w:pPr>
      <w:rPr>
        <w:rFonts w:ascii="Symbol" w:hAnsi="Symbol" w:hint="default"/>
      </w:rPr>
    </w:lvl>
    <w:lvl w:ilvl="7" w:tplc="15802494" w:tentative="1">
      <w:start w:val="1"/>
      <w:numFmt w:val="bullet"/>
      <w:lvlText w:val="o"/>
      <w:lvlJc w:val="left"/>
      <w:pPr>
        <w:ind w:left="5760" w:hanging="360"/>
      </w:pPr>
      <w:rPr>
        <w:rFonts w:ascii="Courier New" w:hAnsi="Courier New" w:cs="Courier New" w:hint="default"/>
      </w:rPr>
    </w:lvl>
    <w:lvl w:ilvl="8" w:tplc="C46028AC" w:tentative="1">
      <w:start w:val="1"/>
      <w:numFmt w:val="bullet"/>
      <w:lvlText w:val=""/>
      <w:lvlJc w:val="left"/>
      <w:pPr>
        <w:ind w:left="6480" w:hanging="360"/>
      </w:pPr>
      <w:rPr>
        <w:rFonts w:ascii="Wingdings" w:hAnsi="Wingdings" w:hint="default"/>
      </w:rPr>
    </w:lvl>
  </w:abstractNum>
  <w:abstractNum w:abstractNumId="13" w15:restartNumberingAfterBreak="0">
    <w:nsid w:val="453E22E1"/>
    <w:multiLevelType w:val="hybridMultilevel"/>
    <w:tmpl w:val="73BED8BA"/>
    <w:lvl w:ilvl="0" w:tplc="A1CA48A8">
      <w:start w:val="1"/>
      <w:numFmt w:val="lowerLetter"/>
      <w:lvlText w:val="(%1)"/>
      <w:lvlJc w:val="left"/>
      <w:pPr>
        <w:ind w:left="720" w:hanging="360"/>
      </w:pPr>
      <w:rPr>
        <w:rFonts w:hint="default"/>
      </w:rPr>
    </w:lvl>
    <w:lvl w:ilvl="1" w:tplc="D7E6432A" w:tentative="1">
      <w:start w:val="1"/>
      <w:numFmt w:val="lowerLetter"/>
      <w:lvlText w:val="%2."/>
      <w:lvlJc w:val="left"/>
      <w:pPr>
        <w:ind w:left="1440" w:hanging="360"/>
      </w:pPr>
    </w:lvl>
    <w:lvl w:ilvl="2" w:tplc="367CA5A2" w:tentative="1">
      <w:start w:val="1"/>
      <w:numFmt w:val="lowerRoman"/>
      <w:lvlText w:val="%3."/>
      <w:lvlJc w:val="right"/>
      <w:pPr>
        <w:ind w:left="2160" w:hanging="180"/>
      </w:pPr>
    </w:lvl>
    <w:lvl w:ilvl="3" w:tplc="B7A4B1F4" w:tentative="1">
      <w:start w:val="1"/>
      <w:numFmt w:val="decimal"/>
      <w:lvlText w:val="%4."/>
      <w:lvlJc w:val="left"/>
      <w:pPr>
        <w:ind w:left="2880" w:hanging="360"/>
      </w:pPr>
    </w:lvl>
    <w:lvl w:ilvl="4" w:tplc="5268C280" w:tentative="1">
      <w:start w:val="1"/>
      <w:numFmt w:val="lowerLetter"/>
      <w:lvlText w:val="%5."/>
      <w:lvlJc w:val="left"/>
      <w:pPr>
        <w:ind w:left="3600" w:hanging="360"/>
      </w:pPr>
    </w:lvl>
    <w:lvl w:ilvl="5" w:tplc="4A0E63EC" w:tentative="1">
      <w:start w:val="1"/>
      <w:numFmt w:val="lowerRoman"/>
      <w:lvlText w:val="%6."/>
      <w:lvlJc w:val="right"/>
      <w:pPr>
        <w:ind w:left="4320" w:hanging="180"/>
      </w:pPr>
    </w:lvl>
    <w:lvl w:ilvl="6" w:tplc="CE7E2F42" w:tentative="1">
      <w:start w:val="1"/>
      <w:numFmt w:val="decimal"/>
      <w:lvlText w:val="%7."/>
      <w:lvlJc w:val="left"/>
      <w:pPr>
        <w:ind w:left="5040" w:hanging="360"/>
      </w:pPr>
    </w:lvl>
    <w:lvl w:ilvl="7" w:tplc="552AADA2" w:tentative="1">
      <w:start w:val="1"/>
      <w:numFmt w:val="lowerLetter"/>
      <w:lvlText w:val="%8."/>
      <w:lvlJc w:val="left"/>
      <w:pPr>
        <w:ind w:left="5760" w:hanging="360"/>
      </w:pPr>
    </w:lvl>
    <w:lvl w:ilvl="8" w:tplc="A9607C46" w:tentative="1">
      <w:start w:val="1"/>
      <w:numFmt w:val="lowerRoman"/>
      <w:lvlText w:val="%9."/>
      <w:lvlJc w:val="right"/>
      <w:pPr>
        <w:ind w:left="6480" w:hanging="180"/>
      </w:pPr>
    </w:lvl>
  </w:abstractNum>
  <w:abstractNum w:abstractNumId="14"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5D805FF6"/>
    <w:numStyleLink w:val="LegalHeadings"/>
  </w:abstractNum>
  <w:abstractNum w:abstractNumId="16"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A416929A">
      <w:start w:val="1"/>
      <w:numFmt w:val="decimal"/>
      <w:pStyle w:val="SummaryText"/>
      <w:lvlText w:val="%1."/>
      <w:lvlJc w:val="left"/>
      <w:pPr>
        <w:ind w:left="360" w:hanging="360"/>
      </w:pPr>
    </w:lvl>
    <w:lvl w:ilvl="1" w:tplc="AB88F65E" w:tentative="1">
      <w:start w:val="1"/>
      <w:numFmt w:val="lowerLetter"/>
      <w:lvlText w:val="%2."/>
      <w:lvlJc w:val="left"/>
      <w:pPr>
        <w:ind w:left="1080" w:hanging="360"/>
      </w:pPr>
    </w:lvl>
    <w:lvl w:ilvl="2" w:tplc="F57A066E" w:tentative="1">
      <w:start w:val="1"/>
      <w:numFmt w:val="lowerRoman"/>
      <w:lvlText w:val="%3."/>
      <w:lvlJc w:val="right"/>
      <w:pPr>
        <w:ind w:left="1800" w:hanging="180"/>
      </w:pPr>
    </w:lvl>
    <w:lvl w:ilvl="3" w:tplc="F0B84A84" w:tentative="1">
      <w:start w:val="1"/>
      <w:numFmt w:val="decimal"/>
      <w:lvlText w:val="%4."/>
      <w:lvlJc w:val="left"/>
      <w:pPr>
        <w:ind w:left="2520" w:hanging="360"/>
      </w:pPr>
    </w:lvl>
    <w:lvl w:ilvl="4" w:tplc="3C90B38E" w:tentative="1">
      <w:start w:val="1"/>
      <w:numFmt w:val="lowerLetter"/>
      <w:lvlText w:val="%5."/>
      <w:lvlJc w:val="left"/>
      <w:pPr>
        <w:ind w:left="3240" w:hanging="360"/>
      </w:pPr>
    </w:lvl>
    <w:lvl w:ilvl="5" w:tplc="CD5003BE" w:tentative="1">
      <w:start w:val="1"/>
      <w:numFmt w:val="lowerRoman"/>
      <w:lvlText w:val="%6."/>
      <w:lvlJc w:val="right"/>
      <w:pPr>
        <w:ind w:left="3960" w:hanging="180"/>
      </w:pPr>
    </w:lvl>
    <w:lvl w:ilvl="6" w:tplc="C936A044" w:tentative="1">
      <w:start w:val="1"/>
      <w:numFmt w:val="decimal"/>
      <w:lvlText w:val="%7."/>
      <w:lvlJc w:val="left"/>
      <w:pPr>
        <w:ind w:left="4680" w:hanging="360"/>
      </w:pPr>
    </w:lvl>
    <w:lvl w:ilvl="7" w:tplc="DB34EC04" w:tentative="1">
      <w:start w:val="1"/>
      <w:numFmt w:val="lowerLetter"/>
      <w:lvlText w:val="%8."/>
      <w:lvlJc w:val="left"/>
      <w:pPr>
        <w:ind w:left="5400" w:hanging="360"/>
      </w:pPr>
    </w:lvl>
    <w:lvl w:ilvl="8" w:tplc="D786AB3A" w:tentative="1">
      <w:start w:val="1"/>
      <w:numFmt w:val="lowerRoman"/>
      <w:lvlText w:val="%9."/>
      <w:lvlJc w:val="right"/>
      <w:pPr>
        <w:ind w:left="6120" w:hanging="180"/>
      </w:pPr>
    </w:lvl>
  </w:abstractNum>
  <w:abstractNum w:abstractNumId="18" w15:restartNumberingAfterBreak="0">
    <w:nsid w:val="63D526BB"/>
    <w:multiLevelType w:val="hybridMultilevel"/>
    <w:tmpl w:val="63D526BB"/>
    <w:lvl w:ilvl="0" w:tplc="C1CAFD40">
      <w:start w:val="1"/>
      <w:numFmt w:val="bullet"/>
      <w:lvlText w:val=""/>
      <w:lvlJc w:val="left"/>
      <w:pPr>
        <w:ind w:left="720" w:hanging="360"/>
      </w:pPr>
      <w:rPr>
        <w:rFonts w:ascii="Symbol" w:hAnsi="Symbol"/>
      </w:rPr>
    </w:lvl>
    <w:lvl w:ilvl="1" w:tplc="1FB48DC0">
      <w:start w:val="1"/>
      <w:numFmt w:val="bullet"/>
      <w:lvlText w:val="o"/>
      <w:lvlJc w:val="left"/>
      <w:pPr>
        <w:tabs>
          <w:tab w:val="num" w:pos="1440"/>
        </w:tabs>
        <w:ind w:left="1440" w:hanging="360"/>
      </w:pPr>
      <w:rPr>
        <w:rFonts w:ascii="Courier New" w:hAnsi="Courier New"/>
      </w:rPr>
    </w:lvl>
    <w:lvl w:ilvl="2" w:tplc="61382D24">
      <w:start w:val="1"/>
      <w:numFmt w:val="bullet"/>
      <w:lvlText w:val=""/>
      <w:lvlJc w:val="left"/>
      <w:pPr>
        <w:tabs>
          <w:tab w:val="num" w:pos="2160"/>
        </w:tabs>
        <w:ind w:left="2160" w:hanging="360"/>
      </w:pPr>
      <w:rPr>
        <w:rFonts w:ascii="Wingdings" w:hAnsi="Wingdings"/>
      </w:rPr>
    </w:lvl>
    <w:lvl w:ilvl="3" w:tplc="37E4A0BE">
      <w:start w:val="1"/>
      <w:numFmt w:val="bullet"/>
      <w:lvlText w:val=""/>
      <w:lvlJc w:val="left"/>
      <w:pPr>
        <w:tabs>
          <w:tab w:val="num" w:pos="2880"/>
        </w:tabs>
        <w:ind w:left="2880" w:hanging="360"/>
      </w:pPr>
      <w:rPr>
        <w:rFonts w:ascii="Symbol" w:hAnsi="Symbol"/>
      </w:rPr>
    </w:lvl>
    <w:lvl w:ilvl="4" w:tplc="07C6A83C">
      <w:start w:val="1"/>
      <w:numFmt w:val="bullet"/>
      <w:lvlText w:val="o"/>
      <w:lvlJc w:val="left"/>
      <w:pPr>
        <w:tabs>
          <w:tab w:val="num" w:pos="3600"/>
        </w:tabs>
        <w:ind w:left="3600" w:hanging="360"/>
      </w:pPr>
      <w:rPr>
        <w:rFonts w:ascii="Courier New" w:hAnsi="Courier New"/>
      </w:rPr>
    </w:lvl>
    <w:lvl w:ilvl="5" w:tplc="72AC8FDE">
      <w:start w:val="1"/>
      <w:numFmt w:val="bullet"/>
      <w:lvlText w:val=""/>
      <w:lvlJc w:val="left"/>
      <w:pPr>
        <w:tabs>
          <w:tab w:val="num" w:pos="4320"/>
        </w:tabs>
        <w:ind w:left="4320" w:hanging="360"/>
      </w:pPr>
      <w:rPr>
        <w:rFonts w:ascii="Wingdings" w:hAnsi="Wingdings"/>
      </w:rPr>
    </w:lvl>
    <w:lvl w:ilvl="6" w:tplc="C298C77A">
      <w:start w:val="1"/>
      <w:numFmt w:val="bullet"/>
      <w:lvlText w:val=""/>
      <w:lvlJc w:val="left"/>
      <w:pPr>
        <w:tabs>
          <w:tab w:val="num" w:pos="5040"/>
        </w:tabs>
        <w:ind w:left="5040" w:hanging="360"/>
      </w:pPr>
      <w:rPr>
        <w:rFonts w:ascii="Symbol" w:hAnsi="Symbol"/>
      </w:rPr>
    </w:lvl>
    <w:lvl w:ilvl="7" w:tplc="46208A3E">
      <w:start w:val="1"/>
      <w:numFmt w:val="bullet"/>
      <w:lvlText w:val="o"/>
      <w:lvlJc w:val="left"/>
      <w:pPr>
        <w:tabs>
          <w:tab w:val="num" w:pos="5760"/>
        </w:tabs>
        <w:ind w:left="5760" w:hanging="360"/>
      </w:pPr>
      <w:rPr>
        <w:rFonts w:ascii="Courier New" w:hAnsi="Courier New"/>
      </w:rPr>
    </w:lvl>
    <w:lvl w:ilvl="8" w:tplc="CD20F7AA">
      <w:start w:val="1"/>
      <w:numFmt w:val="bullet"/>
      <w:lvlText w:val=""/>
      <w:lvlJc w:val="left"/>
      <w:pPr>
        <w:tabs>
          <w:tab w:val="num" w:pos="6480"/>
        </w:tabs>
        <w:ind w:left="6480" w:hanging="360"/>
      </w:pPr>
      <w:rPr>
        <w:rFonts w:ascii="Wingdings" w:hAnsi="Wingdings"/>
      </w:rPr>
    </w:lvl>
  </w:abstractNum>
  <w:num w:numId="1" w16cid:durableId="201214353">
    <w:abstractNumId w:val="9"/>
  </w:num>
  <w:num w:numId="2" w16cid:durableId="184680773">
    <w:abstractNumId w:val="7"/>
  </w:num>
  <w:num w:numId="3" w16cid:durableId="1163856125">
    <w:abstractNumId w:val="6"/>
  </w:num>
  <w:num w:numId="4" w16cid:durableId="1558275362">
    <w:abstractNumId w:val="5"/>
  </w:num>
  <w:num w:numId="5" w16cid:durableId="1892764734">
    <w:abstractNumId w:val="4"/>
  </w:num>
  <w:num w:numId="6" w16cid:durableId="578757770">
    <w:abstractNumId w:val="16"/>
  </w:num>
  <w:num w:numId="7" w16cid:durableId="1028793856">
    <w:abstractNumId w:val="15"/>
  </w:num>
  <w:num w:numId="8" w16cid:durableId="207761964">
    <w:abstractNumId w:val="14"/>
  </w:num>
  <w:num w:numId="9" w16cid:durableId="20177313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9296989">
    <w:abstractNumId w:val="17"/>
  </w:num>
  <w:num w:numId="11" w16cid:durableId="484590206">
    <w:abstractNumId w:val="8"/>
  </w:num>
  <w:num w:numId="12" w16cid:durableId="842204560">
    <w:abstractNumId w:val="3"/>
  </w:num>
  <w:num w:numId="13" w16cid:durableId="79717774">
    <w:abstractNumId w:val="2"/>
  </w:num>
  <w:num w:numId="14" w16cid:durableId="467090772">
    <w:abstractNumId w:val="1"/>
  </w:num>
  <w:num w:numId="15" w16cid:durableId="1219590411">
    <w:abstractNumId w:val="0"/>
  </w:num>
  <w:num w:numId="16" w16cid:durableId="836656294">
    <w:abstractNumId w:val="18"/>
  </w:num>
  <w:num w:numId="17" w16cid:durableId="1585458140">
    <w:abstractNumId w:val="12"/>
  </w:num>
  <w:num w:numId="18" w16cid:durableId="769547935">
    <w:abstractNumId w:val="10"/>
  </w:num>
  <w:num w:numId="19" w16cid:durableId="678045921">
    <w:abstractNumId w:val="13"/>
  </w:num>
  <w:num w:numId="20" w16cid:durableId="1984574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8788E"/>
    <w:rsid w:val="000272F6"/>
    <w:rsid w:val="00037AC4"/>
    <w:rsid w:val="000423BF"/>
    <w:rsid w:val="000A4945"/>
    <w:rsid w:val="000B31E1"/>
    <w:rsid w:val="000D4B07"/>
    <w:rsid w:val="000E74CA"/>
    <w:rsid w:val="00102453"/>
    <w:rsid w:val="0011356B"/>
    <w:rsid w:val="0013337F"/>
    <w:rsid w:val="00137651"/>
    <w:rsid w:val="00144B3C"/>
    <w:rsid w:val="00145E44"/>
    <w:rsid w:val="00182B84"/>
    <w:rsid w:val="001E291F"/>
    <w:rsid w:val="00204E20"/>
    <w:rsid w:val="00212D8A"/>
    <w:rsid w:val="00214EFD"/>
    <w:rsid w:val="00233408"/>
    <w:rsid w:val="0027067B"/>
    <w:rsid w:val="0029055C"/>
    <w:rsid w:val="002E75EE"/>
    <w:rsid w:val="00311266"/>
    <w:rsid w:val="00333146"/>
    <w:rsid w:val="00351E0A"/>
    <w:rsid w:val="003572B4"/>
    <w:rsid w:val="00393BA2"/>
    <w:rsid w:val="003A352F"/>
    <w:rsid w:val="00421517"/>
    <w:rsid w:val="00467032"/>
    <w:rsid w:val="0046754A"/>
    <w:rsid w:val="004F203A"/>
    <w:rsid w:val="005336B8"/>
    <w:rsid w:val="00547B5F"/>
    <w:rsid w:val="005B04B9"/>
    <w:rsid w:val="005B68C7"/>
    <w:rsid w:val="005B7054"/>
    <w:rsid w:val="005D5981"/>
    <w:rsid w:val="005E3A8C"/>
    <w:rsid w:val="005F30CB"/>
    <w:rsid w:val="00606835"/>
    <w:rsid w:val="00612644"/>
    <w:rsid w:val="00674CCD"/>
    <w:rsid w:val="00697A30"/>
    <w:rsid w:val="006F5826"/>
    <w:rsid w:val="00700181"/>
    <w:rsid w:val="007141CF"/>
    <w:rsid w:val="00745146"/>
    <w:rsid w:val="0074517D"/>
    <w:rsid w:val="00751960"/>
    <w:rsid w:val="007577E3"/>
    <w:rsid w:val="00760DB3"/>
    <w:rsid w:val="0078788E"/>
    <w:rsid w:val="00790D49"/>
    <w:rsid w:val="007E6507"/>
    <w:rsid w:val="007F2B8E"/>
    <w:rsid w:val="007F3EC6"/>
    <w:rsid w:val="007F7992"/>
    <w:rsid w:val="00807247"/>
    <w:rsid w:val="00835F0F"/>
    <w:rsid w:val="00840C2B"/>
    <w:rsid w:val="008431F7"/>
    <w:rsid w:val="008739FD"/>
    <w:rsid w:val="0088774D"/>
    <w:rsid w:val="00887E8E"/>
    <w:rsid w:val="00893E85"/>
    <w:rsid w:val="008A7DCB"/>
    <w:rsid w:val="008B66C2"/>
    <w:rsid w:val="008E372C"/>
    <w:rsid w:val="00900970"/>
    <w:rsid w:val="00911388"/>
    <w:rsid w:val="009246D6"/>
    <w:rsid w:val="0095296C"/>
    <w:rsid w:val="00953896"/>
    <w:rsid w:val="00964B0A"/>
    <w:rsid w:val="009A41D4"/>
    <w:rsid w:val="009A6033"/>
    <w:rsid w:val="009A6F54"/>
    <w:rsid w:val="00A6057A"/>
    <w:rsid w:val="00A74017"/>
    <w:rsid w:val="00A75EFE"/>
    <w:rsid w:val="00A931EC"/>
    <w:rsid w:val="00AA332C"/>
    <w:rsid w:val="00AC27F8"/>
    <w:rsid w:val="00AD4C72"/>
    <w:rsid w:val="00AE2AEE"/>
    <w:rsid w:val="00B00276"/>
    <w:rsid w:val="00B230EC"/>
    <w:rsid w:val="00B449F4"/>
    <w:rsid w:val="00B52738"/>
    <w:rsid w:val="00B56EDC"/>
    <w:rsid w:val="00BB1191"/>
    <w:rsid w:val="00BB1F84"/>
    <w:rsid w:val="00BE5468"/>
    <w:rsid w:val="00BF2E64"/>
    <w:rsid w:val="00C11EAC"/>
    <w:rsid w:val="00C1767E"/>
    <w:rsid w:val="00C2482E"/>
    <w:rsid w:val="00C305D7"/>
    <w:rsid w:val="00C30F2A"/>
    <w:rsid w:val="00C32EC8"/>
    <w:rsid w:val="00C36ABC"/>
    <w:rsid w:val="00C43456"/>
    <w:rsid w:val="00C441F2"/>
    <w:rsid w:val="00C65C0C"/>
    <w:rsid w:val="00C72D34"/>
    <w:rsid w:val="00C808FC"/>
    <w:rsid w:val="00CB1D2D"/>
    <w:rsid w:val="00CD7D97"/>
    <w:rsid w:val="00CE3EE6"/>
    <w:rsid w:val="00CE4BA1"/>
    <w:rsid w:val="00D000C7"/>
    <w:rsid w:val="00D41894"/>
    <w:rsid w:val="00D52A9D"/>
    <w:rsid w:val="00D55AAD"/>
    <w:rsid w:val="00D747AE"/>
    <w:rsid w:val="00D9226C"/>
    <w:rsid w:val="00DA20BD"/>
    <w:rsid w:val="00DE50DB"/>
    <w:rsid w:val="00DE5C17"/>
    <w:rsid w:val="00DF4198"/>
    <w:rsid w:val="00DF6AE1"/>
    <w:rsid w:val="00E3781A"/>
    <w:rsid w:val="00E46FD5"/>
    <w:rsid w:val="00E544BB"/>
    <w:rsid w:val="00E56545"/>
    <w:rsid w:val="00E6165F"/>
    <w:rsid w:val="00E96982"/>
    <w:rsid w:val="00EA5D4F"/>
    <w:rsid w:val="00EB6C56"/>
    <w:rsid w:val="00ED54E0"/>
    <w:rsid w:val="00F32397"/>
    <w:rsid w:val="00F40595"/>
    <w:rsid w:val="00F56AB5"/>
    <w:rsid w:val="00F619B2"/>
    <w:rsid w:val="00F724A1"/>
    <w:rsid w:val="00FA5EBC"/>
    <w:rsid w:val="00FB1416"/>
    <w:rsid w:val="00FD224A"/>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E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arimorman.gov.tr/GKGM/Duyuru/587/Mevzuat-Taslagi-Hayvansal-Gidalar-Icin-Ozel-Hijyen-Kurallari-Yonetmeligi" TargetMode="External"/><Relationship Id="rId13" Type="http://schemas.openxmlformats.org/officeDocument/2006/relationships/hyperlink" Target="http://www.tarimorman.gov.t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tarimorman.gov.t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imorman.gov.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s@tarimorman.gov.t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TUR/24_06217_00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43cc9043-7daf-45f6-935e-253d3f7bdc11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FF4ADB8-57C0-4D35-807C-6F0F0156133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14</cp:revision>
  <dcterms:created xsi:type="dcterms:W3CDTF">2017-07-03T11:21:00Z</dcterms:created>
  <dcterms:modified xsi:type="dcterms:W3CDTF">2024-09-23T14:37:00Z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G/SPS/N/TUR/12/Rev.1</vt:lpwstr>
  </property>
  <property fmtid="{D5CDD505-2E9C-101B-9397-08002B2CF9AE}" pid="3" name="TitusGUID">
    <vt:lpwstr>43cc9043-7daf-45f6-935e-253d3f7bdc11</vt:lpwstr>
  </property>
  <property fmtid="{D5CDD505-2E9C-101B-9397-08002B2CF9AE}" pid="4" name="WTOCLASSIFICATION">
    <vt:lpwstr>WTO OFFICIAL</vt:lpwstr>
  </property>
</Properties>
</file>