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0155" w14:textId="77777777" w:rsidR="00EA4725" w:rsidRPr="00441372" w:rsidRDefault="00BD29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F60D1" w14:paraId="1EACD58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C7BB4D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692CE6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57EC48AC" w14:textId="77777777" w:rsidR="00EA4725" w:rsidRPr="00441372" w:rsidRDefault="00BD29CE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DF60D1" w14:paraId="2D3D6F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7D310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B00E0" w14:textId="3F69FE7B" w:rsidR="00AE7182" w:rsidRPr="0065690F" w:rsidRDefault="00BD29CE" w:rsidP="002973FF">
            <w:pPr>
              <w:spacing w:before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DF60D1" w14:paraId="51F896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C67EE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BD860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Insects, fit for human consumption (HS code(s): 041010); Other standards related to farming and forestry (ICS code(s): 65.020.99); Edible crickets</w:t>
            </w:r>
          </w:p>
        </w:tc>
      </w:tr>
      <w:tr w:rsidR="00DF60D1" w14:paraId="161F47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7B6CA" w14:textId="77777777" w:rsidR="00EA4725" w:rsidRPr="00441372" w:rsidRDefault="00BD29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C320E" w14:textId="77777777" w:rsidR="00EA4725" w:rsidRPr="00441372" w:rsidRDefault="00BD29C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05B938A7" w14:textId="77777777" w:rsidR="00EA4725" w:rsidRPr="00441372" w:rsidRDefault="00BD29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DBF11EC" w14:textId="77777777" w:rsidR="00EA4725" w:rsidRPr="00441372" w:rsidRDefault="00BD29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DF60D1" w14:paraId="69862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6DF41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F8DB7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1261: 2024, Edible insects - Edible crickets -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18</w:t>
            </w:r>
          </w:p>
          <w:p w14:paraId="14DC7BCD" w14:textId="77777777" w:rsidR="00EA4725" w:rsidRPr="00441372" w:rsidRDefault="007F2FFB" w:rsidP="00441372">
            <w:pPr>
              <w:spacing w:after="120"/>
            </w:pPr>
            <w:hyperlink r:id="rId8" w:tgtFrame="_blank" w:history="1">
              <w:r w:rsidR="00451E4F" w:rsidRPr="00441372">
                <w:rPr>
                  <w:color w:val="0000FF"/>
                  <w:u w:val="single"/>
                </w:rPr>
                <w:t>https://members.wto.org/crnattachments/2024/SPS/UGA/24_06066_00_e.pdf</w:t>
              </w:r>
            </w:hyperlink>
          </w:p>
        </w:tc>
      </w:tr>
      <w:tr w:rsidR="00DF60D1" w14:paraId="6B4AB4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49D65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70EAC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specified the requirements, sampling and test methods for edible crickets processed and offered for human consumption.</w:t>
            </w:r>
          </w:p>
        </w:tc>
      </w:tr>
      <w:tr w:rsidR="00DF60D1" w14:paraId="1E730D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3C351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8D012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DF60D1" w14:paraId="1EF343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E4063" w14:textId="77777777" w:rsidR="00EA4725" w:rsidRPr="00441372" w:rsidRDefault="00BD29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8F592" w14:textId="77777777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2D1D98D" w14:textId="77777777" w:rsidR="00EA4725" w:rsidRPr="00441372" w:rsidRDefault="00BD29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93C547" w14:textId="77777777" w:rsidR="00EA4725" w:rsidRPr="00441372" w:rsidRDefault="00BD29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B03DA1B" w14:textId="77777777" w:rsidR="00EA4725" w:rsidRPr="00441372" w:rsidRDefault="00BD29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DD3292E" w14:textId="77777777" w:rsidR="00EA4725" w:rsidRPr="00441372" w:rsidRDefault="00BD29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58DFAEB7" w14:textId="77777777" w:rsidR="00EA4725" w:rsidRPr="00441372" w:rsidRDefault="00BD29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83E76A1" w14:textId="77777777" w:rsidR="00EA4725" w:rsidRPr="00441372" w:rsidRDefault="00BD29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F59B14A" w14:textId="77777777" w:rsidR="00EA4725" w:rsidRPr="00441372" w:rsidRDefault="00BD29CE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DF60D1" w14:paraId="6311B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3E9CA" w14:textId="77777777" w:rsidR="00EA4725" w:rsidRPr="00441372" w:rsidRDefault="00BD29CE" w:rsidP="00970C9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749F0" w14:textId="77777777" w:rsidR="00970C97" w:rsidRDefault="00BD29CE" w:rsidP="00970C97">
            <w:pPr>
              <w:keepNext/>
              <w:keepLines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7ADCDB99" w14:textId="4CB71BEE" w:rsidR="00EA4725" w:rsidRPr="00441372" w:rsidRDefault="00BD29CE" w:rsidP="00970C97">
            <w:pPr>
              <w:keepNext/>
              <w:keepLines/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ISO 4833-1, Microbiology of the food chain — Horizontal method for the enumeration of microorganisms — Part 1: Colony count at 30 ºC by the pour plate technique</w:t>
            </w:r>
          </w:p>
          <w:p w14:paraId="05E1681C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5983-1, Animal feeding stuffs — Determination of nitrogen content and calculation of crude protein content — Part 1: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3363A076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5985, Animal feeding stuffs — Determination of ash insoluble in hydrochloric acid</w:t>
            </w:r>
          </w:p>
          <w:p w14:paraId="100FA1BE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6633, Fruits, vegetables and derived products — Determination of lead content — Flameless atomic absorption spectrometric method</w:t>
            </w:r>
          </w:p>
          <w:p w14:paraId="42BCA574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6496, Animal feeding stuffs — Determination of moisture and other volatile matter content</w:t>
            </w:r>
          </w:p>
          <w:p w14:paraId="5A242C27" w14:textId="04EB9AC6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6579, Microbiology of food — Horizontal method for the detection of </w:t>
            </w:r>
            <w:r w:rsidRPr="00DF54EE">
              <w:rPr>
                <w:i/>
                <w:iCs/>
              </w:rPr>
              <w:t>Salmonella</w:t>
            </w:r>
            <w:r w:rsidR="00970C97">
              <w:t> </w:t>
            </w:r>
            <w:r w:rsidRPr="0065690F">
              <w:t>spp</w:t>
            </w:r>
            <w:r w:rsidR="00970C97">
              <w:t>.</w:t>
            </w:r>
          </w:p>
          <w:p w14:paraId="38BECC47" w14:textId="39BB01CE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6888-1, Microbiology of food and animal feeding stuffs — Horizontal method for the enumeration of coagulase-positive staphylococci (</w:t>
            </w:r>
            <w:r w:rsidR="00970C97" w:rsidRPr="00DF54EE">
              <w:rPr>
                <w:i/>
                <w:iCs/>
              </w:rPr>
              <w:t xml:space="preserve">Staphylococcus </w:t>
            </w:r>
            <w:r w:rsidR="00970C97">
              <w:rPr>
                <w:i/>
                <w:iCs/>
              </w:rPr>
              <w:t>a</w:t>
            </w:r>
            <w:r w:rsidRPr="00DF54EE">
              <w:rPr>
                <w:i/>
                <w:iCs/>
              </w:rPr>
              <w:t>ureus</w:t>
            </w:r>
            <w:r w:rsidRPr="0065690F">
              <w:t xml:space="preserve"> and other s</w:t>
            </w:r>
            <w:r w:rsidR="00970C97">
              <w:t>p</w:t>
            </w:r>
            <w:r w:rsidRPr="0065690F">
              <w:t xml:space="preserve">ecies) — Part 1: Technique using </w:t>
            </w:r>
            <w:proofErr w:type="spellStart"/>
            <w:r w:rsidRPr="0065690F">
              <w:t>baird-pac</w:t>
            </w:r>
            <w:proofErr w:type="spellEnd"/>
          </w:p>
          <w:p w14:paraId="0AAFA028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— Horizontal method for the detection and enumeration of suspected </w:t>
            </w:r>
            <w:r w:rsidRPr="00DF54EE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0E9FC247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10272-1, Microbiology of the food chain-Horizontal method for detection and enumeration of </w:t>
            </w:r>
            <w:r w:rsidRPr="00DF54EE">
              <w:rPr>
                <w:i/>
                <w:iCs/>
              </w:rPr>
              <w:t>Campylobacter</w:t>
            </w:r>
            <w:r w:rsidRPr="0065690F">
              <w:t xml:space="preserve"> spp. — Part 1: Detection method</w:t>
            </w:r>
          </w:p>
          <w:p w14:paraId="21ECC38F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11290-2, Microbiology of the food chain-Horizontal method for the detection and enumeration of Listeria monocytogenes and of </w:t>
            </w:r>
            <w:r w:rsidRPr="00DF54EE">
              <w:rPr>
                <w:i/>
                <w:iCs/>
              </w:rPr>
              <w:t>Listeria</w:t>
            </w:r>
            <w:r w:rsidRPr="0065690F">
              <w:t xml:space="preserve"> spp. — Part 2: Enumeration method</w:t>
            </w:r>
          </w:p>
          <w:p w14:paraId="13170D68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13547-2, Copper, lead, zinc and nickel sulphide concentrates — Determination of arsenic — Part 2: Acid digestion and inductively coupled plasma atomic emission spectrometric method</w:t>
            </w:r>
          </w:p>
          <w:p w14:paraId="766A1B0E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5F9CE4D7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16649-2, Microbiology of food and animal feeding stuffs — Horizontal method for the enumeration of B-glucuronidase-positive </w:t>
            </w:r>
            <w:r w:rsidRPr="00DF54EE">
              <w:rPr>
                <w:i/>
                <w:iCs/>
              </w:rPr>
              <w:t>Escherichia coli</w:t>
            </w:r>
            <w:r w:rsidRPr="0065690F">
              <w:t xml:space="preserve"> — Part 1: Colony-count technique at 44 using membranes and 5-bromo-4</w:t>
            </w:r>
          </w:p>
          <w:p w14:paraId="2103F695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21527-1, Food microbiology — Horizontal method for the enumeration of yeasts and moulds — Part 1: Colony count technique in products with water activity greater than 0.95</w:t>
            </w:r>
          </w:p>
          <w:p w14:paraId="301769E0" w14:textId="56410EC8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</w:t>
            </w:r>
            <w:r>
              <w:t>.</w:t>
            </w:r>
            <w:r w:rsidRPr="0065690F">
              <w:t>95</w:t>
            </w:r>
          </w:p>
          <w:p w14:paraId="0D45959D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ISO 23776, Meat and meat products — Determination of total phosphorous content</w:t>
            </w:r>
          </w:p>
          <w:p w14:paraId="41895657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ISO 27085, Animal feeding stuffs — Determination of calcium, sodium, phosphorus, magnesium, potassium, iron, zinc, copper, manganese, cobalt, molybdenum, arsenic, lead and cadmium by </w:t>
            </w:r>
            <w:proofErr w:type="spellStart"/>
            <w:r w:rsidRPr="0065690F">
              <w:t>ICPAES</w:t>
            </w:r>
            <w:proofErr w:type="spellEnd"/>
          </w:p>
          <w:p w14:paraId="4CC22B2F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Kemsawasd</w:t>
            </w:r>
            <w:proofErr w:type="spellEnd"/>
            <w:r w:rsidRPr="0065690F">
              <w:t xml:space="preserve">, V., </w:t>
            </w:r>
            <w:proofErr w:type="spellStart"/>
            <w:r w:rsidRPr="0065690F">
              <w:t>Inthachat</w:t>
            </w:r>
            <w:proofErr w:type="spellEnd"/>
            <w:r w:rsidRPr="0065690F">
              <w:t xml:space="preserve">, W., </w:t>
            </w:r>
            <w:proofErr w:type="spellStart"/>
            <w:r w:rsidRPr="0065690F">
              <w:t>Suttisansanee</w:t>
            </w:r>
            <w:proofErr w:type="spellEnd"/>
            <w:r w:rsidRPr="0065690F">
              <w:t xml:space="preserve">, U. and </w:t>
            </w:r>
            <w:proofErr w:type="spellStart"/>
            <w:r w:rsidRPr="0065690F">
              <w:t>Temviriyanukul</w:t>
            </w:r>
            <w:proofErr w:type="spellEnd"/>
            <w:r w:rsidRPr="0065690F">
              <w:t>, P. (2022) Road to The Red Carpet of Edible Crickets through Integration into the Human Food Chain with Biofunctions and Sustainability: A Review. International Journal of Molecular Sciences, Multidisciplinary Digital</w:t>
            </w:r>
          </w:p>
          <w:p w14:paraId="4FFF9346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Publishing Institute. 23, 1801.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https://doi.org/10.3390/ijms23031801</w:t>
              </w:r>
            </w:hyperlink>
          </w:p>
          <w:p w14:paraId="1AC1BF2C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Magara, </w:t>
            </w:r>
            <w:proofErr w:type="spellStart"/>
            <w:r w:rsidRPr="0065690F">
              <w:t>H.J.O</w:t>
            </w:r>
            <w:proofErr w:type="spellEnd"/>
            <w:r w:rsidRPr="0065690F">
              <w:t xml:space="preserve">., </w:t>
            </w:r>
            <w:proofErr w:type="spellStart"/>
            <w:r w:rsidRPr="0065690F">
              <w:t>Niassy</w:t>
            </w:r>
            <w:proofErr w:type="spellEnd"/>
            <w:r w:rsidRPr="0065690F">
              <w:t xml:space="preserve">, S., </w:t>
            </w:r>
            <w:proofErr w:type="spellStart"/>
            <w:r w:rsidRPr="0065690F">
              <w:t>Ayieko</w:t>
            </w:r>
            <w:proofErr w:type="spellEnd"/>
            <w:r w:rsidRPr="0065690F">
              <w:t xml:space="preserve">, M.A., </w:t>
            </w:r>
            <w:proofErr w:type="spellStart"/>
            <w:r w:rsidRPr="0065690F">
              <w:t>Mukundamago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Egonyu</w:t>
            </w:r>
            <w:proofErr w:type="spellEnd"/>
            <w:r w:rsidRPr="0065690F">
              <w:t>, J.P., Tanga, C.M. et al. (2021) Edible Crickets (Orthoptera) Around the World: Distribution, Nutritional Value, and Other Benefits—A Review. Frontiers in Nutrition, 7</w:t>
            </w:r>
          </w:p>
          <w:p w14:paraId="15CFAD30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proofErr w:type="spellStart"/>
            <w:r w:rsidRPr="0065690F">
              <w:t>Belluco</w:t>
            </w:r>
            <w:proofErr w:type="spellEnd"/>
            <w:r w:rsidRPr="0065690F">
              <w:t xml:space="preserve">, S., </w:t>
            </w:r>
            <w:proofErr w:type="spellStart"/>
            <w:r w:rsidRPr="0065690F">
              <w:t>Losasso</w:t>
            </w:r>
            <w:proofErr w:type="spellEnd"/>
            <w:r w:rsidRPr="0065690F">
              <w:t xml:space="preserve">, C., </w:t>
            </w:r>
            <w:proofErr w:type="spellStart"/>
            <w:r w:rsidRPr="0065690F">
              <w:t>Maggioletti</w:t>
            </w:r>
            <w:proofErr w:type="spellEnd"/>
            <w:r w:rsidRPr="0065690F">
              <w:t xml:space="preserve">, M., </w:t>
            </w:r>
            <w:proofErr w:type="spellStart"/>
            <w:r w:rsidRPr="0065690F">
              <w:t>Alonzi</w:t>
            </w:r>
            <w:proofErr w:type="spellEnd"/>
            <w:r w:rsidRPr="0065690F">
              <w:t xml:space="preserve">, C.C., </w:t>
            </w:r>
            <w:proofErr w:type="spellStart"/>
            <w:r w:rsidRPr="0065690F">
              <w:t>Paoletti</w:t>
            </w:r>
            <w:proofErr w:type="spellEnd"/>
            <w:r w:rsidRPr="0065690F">
              <w:t xml:space="preserve">, M.G. and Ricci, A. (2013) Edible Insects in a Food Safety and Nutritional Perspective: A Critical Review. Comprehensive Reviews in Food Science and Food Safety, 12, 296–313.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https://doi.org/10.1111/1541-4337.12014</w:t>
              </w:r>
            </w:hyperlink>
          </w:p>
          <w:p w14:paraId="5B33D8BC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>Cloutier, J. (2015) Edible Insects in Africa - An Introduction to Finding, Using and Eating Insects. 1st Edition. Technical Centre for Agricultural and Rural Cooperation (CTA), Wageningen, The Netherlands.</w:t>
            </w:r>
          </w:p>
          <w:p w14:paraId="6F0E9D61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EFSA Panel on Nutrition, Novel Foods and Food Allergens (NDA), </w:t>
            </w:r>
            <w:proofErr w:type="spellStart"/>
            <w:r w:rsidRPr="0065690F">
              <w:t>Turck</w:t>
            </w:r>
            <w:proofErr w:type="spellEnd"/>
            <w:r w:rsidRPr="0065690F">
              <w:t xml:space="preserve">, D., Bohn, T., </w:t>
            </w:r>
            <w:proofErr w:type="spellStart"/>
            <w:r w:rsidRPr="0065690F">
              <w:t>Castenmiller</w:t>
            </w:r>
            <w:proofErr w:type="spellEnd"/>
            <w:r w:rsidRPr="0065690F">
              <w:t xml:space="preserve">, J., De </w:t>
            </w:r>
            <w:proofErr w:type="spellStart"/>
            <w:r w:rsidRPr="0065690F">
              <w:t>Henauw</w:t>
            </w:r>
            <w:proofErr w:type="spellEnd"/>
            <w:r w:rsidRPr="0065690F">
              <w:t>, S., Hirsch</w:t>
            </w:r>
            <w:r w:rsidRPr="0065690F">
              <w:rPr>
                <w:rFonts w:ascii="Cambria Math" w:eastAsia="Cambria Math" w:hAnsi="Cambria Math" w:cs="Cambria Math"/>
              </w:rPr>
              <w:t>‐</w:t>
            </w:r>
            <w:r w:rsidRPr="0065690F">
              <w:t xml:space="preserve">Ernst, </w:t>
            </w:r>
            <w:proofErr w:type="spellStart"/>
            <w:r w:rsidRPr="0065690F">
              <w:t>K.I</w:t>
            </w:r>
            <w:proofErr w:type="spellEnd"/>
            <w:r w:rsidRPr="0065690F">
              <w:t xml:space="preserve">. et al. (2022) Safety of Partially Defatted House Cricket (Acheta </w:t>
            </w:r>
            <w:proofErr w:type="spellStart"/>
            <w:r w:rsidRPr="0065690F">
              <w:t>domesticus</w:t>
            </w:r>
            <w:proofErr w:type="spellEnd"/>
            <w:r w:rsidRPr="0065690F">
              <w:t xml:space="preserve">) Powder as a Novel Food Pursuant to Regulation (EU) 2015/2283. EFSA Journal, 20.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https://doi.org/10.2903/j.efsa.2022.7258</w:t>
              </w:r>
            </w:hyperlink>
          </w:p>
          <w:p w14:paraId="1EB88076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lastRenderedPageBreak/>
              <w:t xml:space="preserve">EFSA Panel on Nutrition, Novel Foods and Food Allergens (NDA), </w:t>
            </w:r>
            <w:proofErr w:type="spellStart"/>
            <w:r w:rsidRPr="0065690F">
              <w:t>Turck</w:t>
            </w:r>
            <w:proofErr w:type="spellEnd"/>
            <w:r w:rsidRPr="0065690F">
              <w:t xml:space="preserve">, D., Bohn, T., </w:t>
            </w:r>
            <w:proofErr w:type="spellStart"/>
            <w:r w:rsidRPr="0065690F">
              <w:t>Castenmiller</w:t>
            </w:r>
            <w:proofErr w:type="spellEnd"/>
            <w:r w:rsidRPr="0065690F">
              <w:t xml:space="preserve">, J., De </w:t>
            </w:r>
            <w:proofErr w:type="spellStart"/>
            <w:r w:rsidRPr="0065690F">
              <w:t>Henauw</w:t>
            </w:r>
            <w:proofErr w:type="spellEnd"/>
            <w:r w:rsidRPr="0065690F">
              <w:t xml:space="preserve">, S., Hirsch-Ernst, </w:t>
            </w:r>
            <w:proofErr w:type="spellStart"/>
            <w:r w:rsidRPr="0065690F">
              <w:t>K.I</w:t>
            </w:r>
            <w:proofErr w:type="spellEnd"/>
            <w:r w:rsidRPr="0065690F">
              <w:t xml:space="preserve">. et al. (2021) Safety of Frozen and Dried Formulations from Whole House Crickets (Acheta </w:t>
            </w:r>
            <w:proofErr w:type="spellStart"/>
            <w:r w:rsidRPr="0065690F">
              <w:t>domesticus</w:t>
            </w:r>
            <w:proofErr w:type="spellEnd"/>
            <w:r w:rsidRPr="0065690F">
              <w:t xml:space="preserve">) as a Novel Food Pursuant to Regulation (EU) 2015/2283. EFSA Journal, 19, e06779.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https://doi.org/10.2903/j.efsa.2021.6779</w:t>
              </w:r>
            </w:hyperlink>
          </w:p>
          <w:p w14:paraId="2724E9D6" w14:textId="77777777" w:rsidR="00AE7182" w:rsidRPr="0065690F" w:rsidRDefault="00BD29CE" w:rsidP="00970C97">
            <w:pPr>
              <w:keepNext/>
              <w:keepLines/>
              <w:numPr>
                <w:ilvl w:val="0"/>
                <w:numId w:val="16"/>
              </w:numPr>
              <w:ind w:left="372"/>
            </w:pPr>
            <w:r w:rsidRPr="0065690F">
              <w:t xml:space="preserve">Hahn, T., Roth, A., </w:t>
            </w:r>
            <w:proofErr w:type="spellStart"/>
            <w:r w:rsidRPr="0065690F">
              <w:t>Febel</w:t>
            </w:r>
            <w:proofErr w:type="spellEnd"/>
            <w:r w:rsidRPr="0065690F">
              <w:t xml:space="preserve">, E., </w:t>
            </w:r>
            <w:proofErr w:type="spellStart"/>
            <w:r w:rsidRPr="0065690F">
              <w:t>Fijalkowska</w:t>
            </w:r>
            <w:proofErr w:type="spellEnd"/>
            <w:r w:rsidRPr="0065690F">
              <w:t xml:space="preserve">, M., Schmitt, E., </w:t>
            </w:r>
            <w:proofErr w:type="spellStart"/>
            <w:r w:rsidRPr="0065690F">
              <w:t>Arsiwalla</w:t>
            </w:r>
            <w:proofErr w:type="spellEnd"/>
            <w:r w:rsidRPr="0065690F">
              <w:t xml:space="preserve">, T. et al. (2018) New Methods for High-Accuracy Insect Chitin Measurement. Journal of the Science of Food and Agriculture, 98, 5069–73. </w:t>
            </w:r>
            <w:hyperlink r:id="rId13" w:tgtFrame="_blank" w:history="1">
              <w:r w:rsidRPr="0065690F">
                <w:rPr>
                  <w:color w:val="0000FF"/>
                  <w:u w:val="single"/>
                </w:rPr>
                <w:t>https://doi.org/10.1002/jsfa.9044</w:t>
              </w:r>
            </w:hyperlink>
          </w:p>
          <w:p w14:paraId="780E9908" w14:textId="5DEFF016" w:rsidR="00AE7182" w:rsidRPr="0065690F" w:rsidRDefault="00BD29CE" w:rsidP="00451E4F">
            <w:pPr>
              <w:keepNext/>
              <w:keepLines/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Uganda Gazette</w:t>
            </w:r>
          </w:p>
        </w:tc>
      </w:tr>
      <w:tr w:rsidR="00DF60D1" w14:paraId="07EF72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6A171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C431F" w14:textId="3CC9BE14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r w:rsidR="002973FF">
              <w:t>.</w:t>
            </w:r>
          </w:p>
          <w:p w14:paraId="4227B249" w14:textId="228DD691" w:rsidR="00EA4725" w:rsidRPr="00441372" w:rsidRDefault="00BD29C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r w:rsidR="002973FF">
              <w:t>.</w:t>
            </w:r>
          </w:p>
        </w:tc>
      </w:tr>
      <w:tr w:rsidR="00DF60D1" w14:paraId="4E335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9218E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8F92F" w14:textId="366D2F39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r w:rsidR="002973FF">
              <w:t>.</w:t>
            </w:r>
          </w:p>
          <w:p w14:paraId="09EC6D8C" w14:textId="77777777" w:rsidR="00EA4725" w:rsidRPr="00441372" w:rsidRDefault="00BD29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DF60D1" w14:paraId="0376CC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F46F5" w14:textId="77777777" w:rsidR="00EA4725" w:rsidRPr="00441372" w:rsidRDefault="00BD29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1E24C" w14:textId="5FA03D0C" w:rsidR="00EA4725" w:rsidRPr="00441372" w:rsidRDefault="00BD29CE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DF54EE">
              <w:t>22</w:t>
            </w:r>
            <w:r w:rsidRPr="0065690F">
              <w:t xml:space="preserve"> November 2024</w:t>
            </w:r>
          </w:p>
          <w:p w14:paraId="3D53476A" w14:textId="77777777" w:rsidR="00EA4725" w:rsidRPr="00441372" w:rsidRDefault="00BD29C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3EE78420" w14:textId="77777777" w:rsidR="00AE7182" w:rsidRPr="0065690F" w:rsidRDefault="00BD29CE" w:rsidP="00441372">
            <w:r w:rsidRPr="0065690F">
              <w:t>Uganda National Bureau of Standards</w:t>
            </w:r>
          </w:p>
          <w:p w14:paraId="52C49890" w14:textId="77777777" w:rsidR="00AE7182" w:rsidRPr="0065690F" w:rsidRDefault="00BD29CE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5B1DBD74" w14:textId="77777777" w:rsidR="00AE7182" w:rsidRPr="002973FF" w:rsidRDefault="00BD29CE" w:rsidP="00441372">
            <w:pPr>
              <w:rPr>
                <w:lang w:val="es-ES"/>
              </w:rPr>
            </w:pPr>
            <w:r w:rsidRPr="002973FF">
              <w:rPr>
                <w:lang w:val="es-ES"/>
              </w:rPr>
              <w:t>P.O. Box 6329</w:t>
            </w:r>
          </w:p>
          <w:p w14:paraId="1EF9EF9F" w14:textId="77777777" w:rsidR="00AE7182" w:rsidRPr="002973FF" w:rsidRDefault="00BD29CE" w:rsidP="00441372">
            <w:pPr>
              <w:rPr>
                <w:lang w:val="es-ES"/>
              </w:rPr>
            </w:pPr>
            <w:r w:rsidRPr="002973FF">
              <w:rPr>
                <w:lang w:val="es-ES"/>
              </w:rPr>
              <w:t>Kampala, Uganda</w:t>
            </w:r>
          </w:p>
          <w:p w14:paraId="756A707D" w14:textId="77777777" w:rsidR="00AE7182" w:rsidRPr="002973FF" w:rsidRDefault="00BD29CE" w:rsidP="00441372">
            <w:pPr>
              <w:rPr>
                <w:lang w:val="es-ES"/>
              </w:rPr>
            </w:pPr>
            <w:r w:rsidRPr="002973FF">
              <w:rPr>
                <w:lang w:val="es-ES"/>
              </w:rPr>
              <w:t>Tel: +(256) 4 1733 3250/1/2</w:t>
            </w:r>
          </w:p>
          <w:p w14:paraId="0F6A616D" w14:textId="77777777" w:rsidR="00AE7182" w:rsidRPr="002973FF" w:rsidRDefault="00BD29CE" w:rsidP="00441372">
            <w:pPr>
              <w:rPr>
                <w:lang w:val="fr-CH"/>
              </w:rPr>
            </w:pPr>
            <w:r w:rsidRPr="002973FF">
              <w:rPr>
                <w:lang w:val="fr-CH"/>
              </w:rPr>
              <w:t>Fax: +(256) 4 1428 6123</w:t>
            </w:r>
          </w:p>
          <w:p w14:paraId="7F28495E" w14:textId="77777777" w:rsidR="00AE7182" w:rsidRPr="002973FF" w:rsidRDefault="00BD29CE" w:rsidP="00441372">
            <w:pPr>
              <w:rPr>
                <w:lang w:val="fr-CH"/>
              </w:rPr>
            </w:pPr>
            <w:r w:rsidRPr="002973FF">
              <w:rPr>
                <w:lang w:val="fr-CH"/>
              </w:rPr>
              <w:t xml:space="preserve">E-mail: </w:t>
            </w:r>
            <w:hyperlink r:id="rId14" w:history="1">
              <w:r w:rsidRPr="002973FF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79392E2" w14:textId="77777777" w:rsidR="00AE7182" w:rsidRPr="0065690F" w:rsidRDefault="00BD29CE" w:rsidP="00441372">
            <w:pPr>
              <w:spacing w:after="120"/>
            </w:pPr>
            <w:r w:rsidRPr="0065690F">
              <w:t xml:space="preserve">Website: </w:t>
            </w:r>
            <w:hyperlink r:id="rId15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DF60D1" w14:paraId="318EC7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81FAA1" w14:textId="77777777" w:rsidR="00EA4725" w:rsidRPr="00441372" w:rsidRDefault="00BD29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79013A" w14:textId="77777777" w:rsidR="00EA4725" w:rsidRPr="00441372" w:rsidRDefault="00BD29C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1530E8F6" w14:textId="77777777" w:rsidR="00EA4725" w:rsidRPr="0065690F" w:rsidRDefault="00BD29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065E582" w14:textId="77777777" w:rsidR="00EA4725" w:rsidRPr="0065690F" w:rsidRDefault="00BD29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30227249" w14:textId="77777777" w:rsidR="00EA4725" w:rsidRPr="002973FF" w:rsidRDefault="00BD29CE" w:rsidP="00F3021D">
            <w:pPr>
              <w:keepNext/>
              <w:keepLines/>
              <w:rPr>
                <w:bCs/>
                <w:lang w:val="es-ES"/>
              </w:rPr>
            </w:pPr>
            <w:r w:rsidRPr="002973FF">
              <w:rPr>
                <w:bCs/>
                <w:lang w:val="es-ES"/>
              </w:rPr>
              <w:t>P.O. Box 6329</w:t>
            </w:r>
          </w:p>
          <w:p w14:paraId="34872DFE" w14:textId="77777777" w:rsidR="00EA4725" w:rsidRPr="002973FF" w:rsidRDefault="00BD29CE" w:rsidP="00F3021D">
            <w:pPr>
              <w:keepNext/>
              <w:keepLines/>
              <w:rPr>
                <w:bCs/>
                <w:lang w:val="es-ES"/>
              </w:rPr>
            </w:pPr>
            <w:r w:rsidRPr="002973FF">
              <w:rPr>
                <w:bCs/>
                <w:lang w:val="es-ES"/>
              </w:rPr>
              <w:t>Kampala, Uganda</w:t>
            </w:r>
          </w:p>
          <w:p w14:paraId="40FC2A16" w14:textId="77777777" w:rsidR="00EA4725" w:rsidRPr="002973FF" w:rsidRDefault="00BD29CE" w:rsidP="00F3021D">
            <w:pPr>
              <w:keepNext/>
              <w:keepLines/>
              <w:rPr>
                <w:bCs/>
                <w:lang w:val="es-ES"/>
              </w:rPr>
            </w:pPr>
            <w:r w:rsidRPr="002973FF">
              <w:rPr>
                <w:bCs/>
                <w:lang w:val="es-ES"/>
              </w:rPr>
              <w:t>Tel: +(256) 4 1733 3250/1/2</w:t>
            </w:r>
          </w:p>
          <w:p w14:paraId="24E76C67" w14:textId="77777777" w:rsidR="00EA4725" w:rsidRPr="002973FF" w:rsidRDefault="00BD29CE" w:rsidP="00F3021D">
            <w:pPr>
              <w:keepNext/>
              <w:keepLines/>
              <w:rPr>
                <w:bCs/>
                <w:lang w:val="fr-CH"/>
              </w:rPr>
            </w:pPr>
            <w:r w:rsidRPr="002973FF">
              <w:rPr>
                <w:bCs/>
                <w:lang w:val="fr-CH"/>
              </w:rPr>
              <w:t>Fax: +(256) 4 1428 6123</w:t>
            </w:r>
          </w:p>
          <w:p w14:paraId="5D368029" w14:textId="77777777" w:rsidR="00EA4725" w:rsidRPr="002973FF" w:rsidRDefault="00BD29CE" w:rsidP="00F3021D">
            <w:pPr>
              <w:keepNext/>
              <w:keepLines/>
              <w:rPr>
                <w:bCs/>
                <w:lang w:val="fr-CH"/>
              </w:rPr>
            </w:pPr>
            <w:r w:rsidRPr="002973FF">
              <w:rPr>
                <w:bCs/>
                <w:lang w:val="fr-CH"/>
              </w:rPr>
              <w:t xml:space="preserve">E-mail: </w:t>
            </w:r>
            <w:hyperlink r:id="rId16" w:history="1">
              <w:r w:rsidRPr="002973FF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EDF8F72" w14:textId="77777777" w:rsidR="00EA4725" w:rsidRPr="0065690F" w:rsidRDefault="00BD29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7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4D7A181A" w14:textId="77777777" w:rsidR="007141CF" w:rsidRPr="00441372" w:rsidRDefault="007141CF" w:rsidP="00441372"/>
    <w:sectPr w:rsidR="007141CF" w:rsidRPr="00441372" w:rsidSect="002973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3501" w14:textId="77777777" w:rsidR="00BD29CE" w:rsidRDefault="00BD29CE">
      <w:r>
        <w:separator/>
      </w:r>
    </w:p>
  </w:endnote>
  <w:endnote w:type="continuationSeparator" w:id="0">
    <w:p w14:paraId="0EE8508D" w14:textId="77777777" w:rsidR="00BD29CE" w:rsidRDefault="00BD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8DD" w14:textId="5A66B3D2" w:rsidR="00EA4725" w:rsidRPr="002973FF" w:rsidRDefault="00BD29CE" w:rsidP="002973F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6F1" w14:textId="14715EB9" w:rsidR="00EA4725" w:rsidRPr="002973FF" w:rsidRDefault="00BD29CE" w:rsidP="002973F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2816" w14:textId="77777777" w:rsidR="00C863EB" w:rsidRPr="00441372" w:rsidRDefault="00BD29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CC15" w14:textId="77777777" w:rsidR="00BD29CE" w:rsidRDefault="00BD29CE">
      <w:r>
        <w:separator/>
      </w:r>
    </w:p>
  </w:footnote>
  <w:footnote w:type="continuationSeparator" w:id="0">
    <w:p w14:paraId="364DE464" w14:textId="77777777" w:rsidR="00BD29CE" w:rsidRDefault="00BD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6523" w14:textId="77777777" w:rsidR="002973FF" w:rsidRPr="002973FF" w:rsidRDefault="00BD29CE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3FF">
      <w:t>G/SPS/N/</w:t>
    </w:r>
    <w:proofErr w:type="spellStart"/>
    <w:r w:rsidRPr="002973FF">
      <w:t>UGA</w:t>
    </w:r>
    <w:proofErr w:type="spellEnd"/>
    <w:r w:rsidRPr="002973FF">
      <w:t>/373</w:t>
    </w:r>
  </w:p>
  <w:p w14:paraId="0B9A62B7" w14:textId="77777777" w:rsidR="002973FF" w:rsidRPr="002973FF" w:rsidRDefault="002973FF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8284CD" w14:textId="0679D984" w:rsidR="002973FF" w:rsidRPr="002973FF" w:rsidRDefault="00BD29CE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3FF">
      <w:t xml:space="preserve">- </w:t>
    </w:r>
    <w:r w:rsidRPr="002973FF">
      <w:fldChar w:fldCharType="begin"/>
    </w:r>
    <w:r w:rsidRPr="002973FF">
      <w:instrText xml:space="preserve"> PAGE </w:instrText>
    </w:r>
    <w:r w:rsidRPr="002973FF">
      <w:fldChar w:fldCharType="separate"/>
    </w:r>
    <w:r w:rsidRPr="002973FF">
      <w:rPr>
        <w:noProof/>
      </w:rPr>
      <w:t>2</w:t>
    </w:r>
    <w:r w:rsidRPr="002973FF">
      <w:fldChar w:fldCharType="end"/>
    </w:r>
    <w:r w:rsidRPr="002973FF">
      <w:t xml:space="preserve"> -</w:t>
    </w:r>
  </w:p>
  <w:p w14:paraId="20969799" w14:textId="51ADE04B" w:rsidR="00EA4725" w:rsidRPr="002973FF" w:rsidRDefault="00EA4725" w:rsidP="002973F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0DD7" w14:textId="77777777" w:rsidR="002973FF" w:rsidRPr="002973FF" w:rsidRDefault="00BD29CE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3FF">
      <w:t>G/SPS/N/</w:t>
    </w:r>
    <w:proofErr w:type="spellStart"/>
    <w:r w:rsidRPr="002973FF">
      <w:t>UGA</w:t>
    </w:r>
    <w:proofErr w:type="spellEnd"/>
    <w:r w:rsidRPr="002973FF">
      <w:t>/373</w:t>
    </w:r>
  </w:p>
  <w:p w14:paraId="2E78219A" w14:textId="77777777" w:rsidR="002973FF" w:rsidRPr="002973FF" w:rsidRDefault="002973FF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C4433F" w14:textId="3BEDD7AF" w:rsidR="002973FF" w:rsidRPr="002973FF" w:rsidRDefault="00BD29CE" w:rsidP="002973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973FF">
      <w:t xml:space="preserve">- </w:t>
    </w:r>
    <w:r w:rsidRPr="002973FF">
      <w:fldChar w:fldCharType="begin"/>
    </w:r>
    <w:r w:rsidRPr="002973FF">
      <w:instrText xml:space="preserve"> PAGE </w:instrText>
    </w:r>
    <w:r w:rsidRPr="002973FF">
      <w:fldChar w:fldCharType="separate"/>
    </w:r>
    <w:r w:rsidRPr="002973FF">
      <w:rPr>
        <w:noProof/>
      </w:rPr>
      <w:t>2</w:t>
    </w:r>
    <w:r w:rsidRPr="002973FF">
      <w:fldChar w:fldCharType="end"/>
    </w:r>
    <w:r w:rsidRPr="002973FF">
      <w:t xml:space="preserve"> -</w:t>
    </w:r>
  </w:p>
  <w:p w14:paraId="2C7CEE74" w14:textId="310D7813" w:rsidR="00EA4725" w:rsidRPr="002973FF" w:rsidRDefault="00EA4725" w:rsidP="002973F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60D1" w14:paraId="30802AC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901A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62401" w14:textId="45B11FD3" w:rsidR="00ED54E0" w:rsidRPr="00EA4725" w:rsidRDefault="00BD29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DF60D1" w14:paraId="500C8D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F519A3" w14:textId="77777777" w:rsidR="00ED54E0" w:rsidRPr="00EA4725" w:rsidRDefault="007F2FFB" w:rsidP="00422B6F">
          <w:pPr>
            <w:jc w:val="left"/>
          </w:pPr>
          <w:r>
            <w:rPr>
              <w:lang w:eastAsia="en-GB"/>
            </w:rPr>
            <w:pict w14:anchorId="434F4C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E54EC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F60D1" w14:paraId="0A1C33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A2F33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2833BE" w14:textId="77777777" w:rsidR="002973FF" w:rsidRDefault="00BD29CE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/373</w:t>
          </w:r>
          <w:bookmarkEnd w:id="1"/>
        </w:p>
      </w:tc>
    </w:tr>
    <w:tr w:rsidR="00DF60D1" w14:paraId="1698971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18A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27D2B" w14:textId="586F028B" w:rsidR="00ED54E0" w:rsidRPr="00EA4725" w:rsidRDefault="00BD29CE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23</w:t>
          </w:r>
          <w:r w:rsidR="00451E4F" w:rsidRPr="00EA4725">
            <w:rPr>
              <w:szCs w:val="16"/>
            </w:rPr>
            <w:t xml:space="preserve"> September 2024</w:t>
          </w:r>
          <w:bookmarkEnd w:id="3"/>
        </w:p>
      </w:tc>
    </w:tr>
    <w:tr w:rsidR="00DF60D1" w14:paraId="4C8C227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E9173B" w14:textId="65BC96A9" w:rsidR="00ED54E0" w:rsidRPr="00EA4725" w:rsidRDefault="00BD29CE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05CE9">
            <w:rPr>
              <w:color w:val="FF0000"/>
              <w:szCs w:val="16"/>
            </w:rPr>
            <w:t>6524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2D3661" w14:textId="77777777" w:rsidR="00ED54E0" w:rsidRPr="00EA4725" w:rsidRDefault="00BD29CE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DF60D1" w14:paraId="48309B6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43442" w14:textId="27D6A3E2" w:rsidR="00ED54E0" w:rsidRPr="00EA4725" w:rsidRDefault="00BD29CE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25A4D1" w14:textId="1A16A495" w:rsidR="00ED54E0" w:rsidRPr="00441372" w:rsidRDefault="00BD29CE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BC7729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36AD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3479D6" w:tentative="1">
      <w:start w:val="1"/>
      <w:numFmt w:val="lowerLetter"/>
      <w:lvlText w:val="%2."/>
      <w:lvlJc w:val="left"/>
      <w:pPr>
        <w:ind w:left="1080" w:hanging="360"/>
      </w:pPr>
    </w:lvl>
    <w:lvl w:ilvl="2" w:tplc="8EEEC7B0" w:tentative="1">
      <w:start w:val="1"/>
      <w:numFmt w:val="lowerRoman"/>
      <w:lvlText w:val="%3."/>
      <w:lvlJc w:val="right"/>
      <w:pPr>
        <w:ind w:left="1800" w:hanging="180"/>
      </w:pPr>
    </w:lvl>
    <w:lvl w:ilvl="3" w:tplc="2E249F46" w:tentative="1">
      <w:start w:val="1"/>
      <w:numFmt w:val="decimal"/>
      <w:lvlText w:val="%4."/>
      <w:lvlJc w:val="left"/>
      <w:pPr>
        <w:ind w:left="2520" w:hanging="360"/>
      </w:pPr>
    </w:lvl>
    <w:lvl w:ilvl="4" w:tplc="C3E00D9E" w:tentative="1">
      <w:start w:val="1"/>
      <w:numFmt w:val="lowerLetter"/>
      <w:lvlText w:val="%5."/>
      <w:lvlJc w:val="left"/>
      <w:pPr>
        <w:ind w:left="3240" w:hanging="360"/>
      </w:pPr>
    </w:lvl>
    <w:lvl w:ilvl="5" w:tplc="C38C5C5A" w:tentative="1">
      <w:start w:val="1"/>
      <w:numFmt w:val="lowerRoman"/>
      <w:lvlText w:val="%6."/>
      <w:lvlJc w:val="right"/>
      <w:pPr>
        <w:ind w:left="3960" w:hanging="180"/>
      </w:pPr>
    </w:lvl>
    <w:lvl w:ilvl="6" w:tplc="53B80A7C" w:tentative="1">
      <w:start w:val="1"/>
      <w:numFmt w:val="decimal"/>
      <w:lvlText w:val="%7."/>
      <w:lvlJc w:val="left"/>
      <w:pPr>
        <w:ind w:left="4680" w:hanging="360"/>
      </w:pPr>
    </w:lvl>
    <w:lvl w:ilvl="7" w:tplc="89CE0AD0" w:tentative="1">
      <w:start w:val="1"/>
      <w:numFmt w:val="lowerLetter"/>
      <w:lvlText w:val="%8."/>
      <w:lvlJc w:val="left"/>
      <w:pPr>
        <w:ind w:left="5400" w:hanging="360"/>
      </w:pPr>
    </w:lvl>
    <w:lvl w:ilvl="8" w:tplc="2ED286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F3AB1"/>
    <w:multiLevelType w:val="hybridMultilevel"/>
    <w:tmpl w:val="8C90ECAE"/>
    <w:lvl w:ilvl="0" w:tplc="94EEE7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043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AE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04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6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4D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2F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66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82715">
    <w:abstractNumId w:val="9"/>
  </w:num>
  <w:num w:numId="2" w16cid:durableId="197592606">
    <w:abstractNumId w:val="7"/>
  </w:num>
  <w:num w:numId="3" w16cid:durableId="347869672">
    <w:abstractNumId w:val="6"/>
  </w:num>
  <w:num w:numId="4" w16cid:durableId="1018241839">
    <w:abstractNumId w:val="5"/>
  </w:num>
  <w:num w:numId="5" w16cid:durableId="1012561895">
    <w:abstractNumId w:val="4"/>
  </w:num>
  <w:num w:numId="6" w16cid:durableId="2106027379">
    <w:abstractNumId w:val="12"/>
  </w:num>
  <w:num w:numId="7" w16cid:durableId="540442221">
    <w:abstractNumId w:val="11"/>
  </w:num>
  <w:num w:numId="8" w16cid:durableId="1243249153">
    <w:abstractNumId w:val="10"/>
  </w:num>
  <w:num w:numId="9" w16cid:durableId="1086924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2526975">
    <w:abstractNumId w:val="13"/>
  </w:num>
  <w:num w:numId="11" w16cid:durableId="1780831786">
    <w:abstractNumId w:val="8"/>
  </w:num>
  <w:num w:numId="12" w16cid:durableId="305821605">
    <w:abstractNumId w:val="3"/>
  </w:num>
  <w:num w:numId="13" w16cid:durableId="574559167">
    <w:abstractNumId w:val="2"/>
  </w:num>
  <w:num w:numId="14" w16cid:durableId="873152067">
    <w:abstractNumId w:val="1"/>
  </w:num>
  <w:num w:numId="15" w16cid:durableId="1988583886">
    <w:abstractNumId w:val="0"/>
  </w:num>
  <w:num w:numId="16" w16cid:durableId="678310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5CE9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401DC"/>
    <w:rsid w:val="0027067B"/>
    <w:rsid w:val="00272C98"/>
    <w:rsid w:val="002973F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1E4F"/>
    <w:rsid w:val="00467032"/>
    <w:rsid w:val="0046754A"/>
    <w:rsid w:val="004B39D5"/>
    <w:rsid w:val="004E4B52"/>
    <w:rsid w:val="004E5DBD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2FFB"/>
    <w:rsid w:val="00807247"/>
    <w:rsid w:val="00812F01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0C9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AE7182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D29CE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54EE"/>
    <w:rsid w:val="00DF60D1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52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970C97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6066_00_e.pdf" TargetMode="External"/><Relationship Id="rId13" Type="http://schemas.openxmlformats.org/officeDocument/2006/relationships/hyperlink" Target="https://doi.org/10.1002/jsfa.904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2903/j.efsa.2021.6779" TargetMode="External"/><Relationship Id="rId17" Type="http://schemas.openxmlformats.org/officeDocument/2006/relationships/hyperlink" Target="https://www.unbs.go.u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unbs.go.u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903/j.efsa.2022.725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bs.go.u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1111/1541-4337.1201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3390/ijms23031801" TargetMode="External"/><Relationship Id="rId14" Type="http://schemas.openxmlformats.org/officeDocument/2006/relationships/hyperlink" Target="mailto:info@unbs.go.u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1060073c-c45f-4ea7-90f2-60173b80767a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4E12015-9412-46C9-AC53-370B19F785E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1201</Words>
  <Characters>7122</Characters>
  <Application>Microsoft Office Word</Application>
  <DocSecurity>0</DocSecurity>
  <Lines>154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2024-09-23T10:44:00Z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G/SPS/N/UGA/373</vt:lpwstr>
  </property>
  <property fmtid="{D5CDD505-2E9C-101B-9397-08002B2CF9AE}" pid="3" name="TitusGUID">
    <vt:lpwstr>1060073c-c45f-4ea7-90f2-60173b80767a</vt:lpwstr>
  </property>
  <property fmtid="{D5CDD505-2E9C-101B-9397-08002B2CF9AE}" pid="4" name="WTOCLASSIFICATION">
    <vt:lpwstr>WTO OFFICIAL</vt:lpwstr>
  </property>
</Properties>
</file>