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7167" w14:textId="59AF410D" w:rsidR="002D78C9" w:rsidRPr="00FD4C50" w:rsidRDefault="00FD4C50" w:rsidP="00FD4C50">
      <w:pPr>
        <w:pStyle w:val="Title"/>
        <w:rPr>
          <w:caps w:val="0"/>
          <w:kern w:val="0"/>
        </w:rPr>
      </w:pPr>
      <w:bookmarkStart w:id="28" w:name="_Hlk160794252"/>
      <w:bookmarkStart w:id="29" w:name="_Hlk160794757"/>
      <w:r w:rsidRPr="00FD4C50">
        <w:rPr>
          <w:caps w:val="0"/>
          <w:kern w:val="0"/>
        </w:rPr>
        <w:t>NOTIFICATION</w:t>
      </w:r>
    </w:p>
    <w:p w14:paraId="7D396251" w14:textId="77777777" w:rsidR="002F663C" w:rsidRPr="00FD4C50" w:rsidRDefault="00A51E61" w:rsidP="00FD4C50">
      <w:pPr>
        <w:pStyle w:val="Title3"/>
      </w:pPr>
      <w:r w:rsidRPr="00FD4C50">
        <w:t>Addendum</w:t>
      </w:r>
    </w:p>
    <w:p w14:paraId="1D7DBED4" w14:textId="4C12D714" w:rsidR="002F663C" w:rsidRPr="00FD4C50" w:rsidRDefault="00A51E61" w:rsidP="00FD4C50">
      <w:r w:rsidRPr="00FD4C50">
        <w:t xml:space="preserve">The following communication, dated </w:t>
      </w:r>
      <w:r w:rsidR="00FD4C50" w:rsidRPr="00FD4C50">
        <w:t>5 March 2</w:t>
      </w:r>
      <w:r w:rsidRPr="00FD4C50">
        <w:t xml:space="preserve">024, is being circulated at the request of the delegation of </w:t>
      </w:r>
      <w:r w:rsidRPr="00FD4C50">
        <w:rPr>
          <w:u w:val="single"/>
        </w:rPr>
        <w:t>Costa Rica</w:t>
      </w:r>
      <w:r w:rsidRPr="00FD4C50">
        <w:t>.</w:t>
      </w:r>
    </w:p>
    <w:p w14:paraId="7C0E992A" w14:textId="77777777" w:rsidR="00B22706" w:rsidRPr="00FD4C50" w:rsidRDefault="00B22706" w:rsidP="00FD4C50">
      <w:pPr>
        <w:rPr>
          <w:rFonts w:eastAsia="Calibri" w:cs="Times New Roman"/>
        </w:rPr>
      </w:pPr>
    </w:p>
    <w:p w14:paraId="5716CB67" w14:textId="1D433805" w:rsidR="002F663C" w:rsidRPr="00FD4C50" w:rsidRDefault="00FD4C50" w:rsidP="00FD4C50">
      <w:pPr>
        <w:jc w:val="center"/>
        <w:rPr>
          <w:b/>
        </w:rPr>
      </w:pPr>
      <w:r w:rsidRPr="00FD4C50">
        <w:rPr>
          <w:b/>
        </w:rPr>
        <w:t>_______________</w:t>
      </w:r>
    </w:p>
    <w:p w14:paraId="20862508" w14:textId="77777777" w:rsidR="002F663C" w:rsidRPr="00FD4C50" w:rsidRDefault="002F663C" w:rsidP="00FD4C50"/>
    <w:p w14:paraId="55476BFC" w14:textId="77777777" w:rsidR="00B22706" w:rsidRPr="00FD4C50" w:rsidRDefault="00B22706" w:rsidP="00FD4C50"/>
    <w:p w14:paraId="300698B6" w14:textId="59AD9D87" w:rsidR="002F663C" w:rsidRPr="00FD4C50" w:rsidRDefault="00A51E61" w:rsidP="00FD4C50">
      <w:pPr>
        <w:spacing w:after="120"/>
        <w:rPr>
          <w:rFonts w:eastAsia="Calibri" w:cs="Times New Roman"/>
          <w:b/>
          <w:szCs w:val="18"/>
        </w:rPr>
      </w:pPr>
      <w:r w:rsidRPr="00FD4C50">
        <w:rPr>
          <w:b/>
        </w:rPr>
        <w:t>Title</w:t>
      </w:r>
      <w:r w:rsidR="00FD4C50" w:rsidRPr="00FD4C50">
        <w:t>: C</w:t>
      </w:r>
      <w:r w:rsidRPr="00FD4C50">
        <w:t xml:space="preserve">entral American Technical Regulation (RTCA) </w:t>
      </w:r>
      <w:r w:rsidR="00FD4C50" w:rsidRPr="00FD4C50">
        <w:t xml:space="preserve">No. </w:t>
      </w:r>
      <w:r w:rsidRPr="00FD4C50">
        <w:t>23.01.78:00</w:t>
      </w:r>
      <w:r w:rsidR="00FD4C50" w:rsidRPr="00FD4C50">
        <w:t>: E</w:t>
      </w:r>
      <w:r w:rsidRPr="00FD4C50">
        <w:t>lectrical Products</w:t>
      </w:r>
      <w:r w:rsidR="00FD4C50" w:rsidRPr="00FD4C50">
        <w:t>. S</w:t>
      </w:r>
      <w:r w:rsidRPr="00FD4C50">
        <w:t>plit</w:t>
      </w:r>
      <w:r w:rsidR="00FD4C50" w:rsidRPr="00FD4C50">
        <w:t>-</w:t>
      </w:r>
      <w:r w:rsidRPr="00FD4C50">
        <w:t>type, free</w:t>
      </w:r>
      <w:r w:rsidR="00FD4C50" w:rsidRPr="00FD4C50">
        <w:t>-</w:t>
      </w:r>
      <w:r w:rsidRPr="00FD4C50">
        <w:t>flow, ductless inverter air conditioners with variable refrigerant flow</w:t>
      </w:r>
      <w:r w:rsidR="00FD4C50" w:rsidRPr="00FD4C50">
        <w:t>. E</w:t>
      </w:r>
      <w:r w:rsidRPr="00FD4C50">
        <w:t>nergy efficiency specifications.</w:t>
      </w:r>
    </w:p>
    <w:p w14:paraId="081D42C1" w14:textId="77777777" w:rsidR="002F663C" w:rsidRPr="00FD4C50" w:rsidRDefault="002F663C" w:rsidP="00FD4C50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1F5B89" w:rsidRPr="00FD4C50" w14:paraId="5FC26E2E" w14:textId="77777777" w:rsidTr="00FD4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596A846" w14:textId="77777777" w:rsidR="002F663C" w:rsidRPr="00FD4C50" w:rsidRDefault="00A51E61" w:rsidP="00FD4C50">
            <w:pPr>
              <w:spacing w:before="120" w:after="120"/>
              <w:ind w:left="567" w:hanging="567"/>
              <w:rPr>
                <w:b/>
              </w:rPr>
            </w:pPr>
            <w:r w:rsidRPr="00FD4C50">
              <w:rPr>
                <w:b/>
              </w:rPr>
              <w:t>Reason for Addendum:</w:t>
            </w:r>
          </w:p>
        </w:tc>
      </w:tr>
      <w:tr w:rsidR="00FD4C50" w:rsidRPr="00FD4C50" w14:paraId="6198584C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9B201" w14:textId="191C3080" w:rsidR="002F663C" w:rsidRPr="00FD4C50" w:rsidRDefault="00FD4C50" w:rsidP="00FD4C50">
            <w:pPr>
              <w:spacing w:before="120" w:after="120"/>
              <w:ind w:left="567" w:hanging="567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E9B4B" w14:textId="6C6C8CA0" w:rsidR="002F663C" w:rsidRPr="00FD4C50" w:rsidRDefault="00A51E61" w:rsidP="00FD4C50">
            <w:pPr>
              <w:spacing w:before="120" w:after="120"/>
            </w:pPr>
            <w:r w:rsidRPr="00FD4C50">
              <w:t xml:space="preserve">Comment period changed </w:t>
            </w:r>
            <w:r w:rsidR="00FD4C50" w:rsidRPr="00FD4C50">
              <w:t>-</w:t>
            </w:r>
            <w:r w:rsidRPr="00FD4C50">
              <w:t xml:space="preserve"> date:</w:t>
            </w:r>
          </w:p>
        </w:tc>
      </w:tr>
      <w:tr w:rsidR="00FD4C50" w:rsidRPr="00FD4C50" w14:paraId="1B30C4B9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04376" w14:textId="086B2DBC" w:rsidR="002F663C" w:rsidRPr="00FD4C50" w:rsidRDefault="00FD4C50" w:rsidP="00FD4C50">
            <w:pPr>
              <w:spacing w:before="120" w:after="120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8D644" w14:textId="2B6E3AF5" w:rsidR="002F663C" w:rsidRPr="00FD4C50" w:rsidRDefault="00A51E61" w:rsidP="00FD4C50">
            <w:pPr>
              <w:spacing w:before="120" w:after="120"/>
            </w:pPr>
            <w:r w:rsidRPr="00FD4C50">
              <w:t xml:space="preserve">Notified measure adopted </w:t>
            </w:r>
            <w:r w:rsidR="00FD4C50" w:rsidRPr="00FD4C50">
              <w:t>-</w:t>
            </w:r>
            <w:r w:rsidRPr="00FD4C50">
              <w:t xml:space="preserve"> date:</w:t>
            </w:r>
          </w:p>
        </w:tc>
      </w:tr>
      <w:tr w:rsidR="00FD4C50" w:rsidRPr="00FD4C50" w14:paraId="212AC3FA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7B4C4" w14:textId="5C9BF1A6" w:rsidR="002F663C" w:rsidRPr="00FD4C50" w:rsidRDefault="00FD4C50" w:rsidP="00FD4C50">
            <w:pPr>
              <w:spacing w:before="120" w:after="120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E8897" w14:textId="143A54B1" w:rsidR="002F663C" w:rsidRPr="00FD4C50" w:rsidRDefault="00A51E61" w:rsidP="00FD4C50">
            <w:pPr>
              <w:spacing w:before="120" w:after="120"/>
            </w:pPr>
            <w:r w:rsidRPr="00FD4C50">
              <w:t xml:space="preserve">Notified measure published </w:t>
            </w:r>
            <w:r w:rsidR="00FD4C50" w:rsidRPr="00FD4C50">
              <w:t>-</w:t>
            </w:r>
            <w:r w:rsidRPr="00FD4C50">
              <w:t xml:space="preserve"> date:</w:t>
            </w:r>
          </w:p>
        </w:tc>
      </w:tr>
      <w:tr w:rsidR="00FD4C50" w:rsidRPr="00FD4C50" w14:paraId="659C45F1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D0D5D" w14:textId="38781FD6" w:rsidR="002F663C" w:rsidRPr="00FD4C50" w:rsidRDefault="00FD4C50" w:rsidP="00FD4C50">
            <w:pPr>
              <w:spacing w:before="120" w:after="120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65D77" w14:textId="6A96171B" w:rsidR="002F663C" w:rsidRPr="00FD4C50" w:rsidRDefault="00A51E61" w:rsidP="00FD4C50">
            <w:pPr>
              <w:spacing w:before="120" w:after="120"/>
            </w:pPr>
            <w:r w:rsidRPr="00FD4C50">
              <w:t xml:space="preserve">Notified measure enters into force </w:t>
            </w:r>
            <w:r w:rsidR="00FD4C50" w:rsidRPr="00FD4C50">
              <w:t>-</w:t>
            </w:r>
            <w:r w:rsidRPr="00FD4C50">
              <w:t xml:space="preserve"> date:</w:t>
            </w:r>
          </w:p>
        </w:tc>
      </w:tr>
      <w:tr w:rsidR="00FD4C50" w:rsidRPr="00FD4C50" w14:paraId="5FABFA74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41E3B" w14:textId="4C30944D" w:rsidR="002F663C" w:rsidRPr="00FD4C50" w:rsidRDefault="00FD4C50" w:rsidP="00FD4C50">
            <w:pPr>
              <w:spacing w:before="120" w:after="120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8A056" w14:textId="5C2C42EB" w:rsidR="002F663C" w:rsidRPr="00FD4C50" w:rsidRDefault="00A51E61" w:rsidP="00FD4C50">
            <w:pPr>
              <w:spacing w:before="120" w:after="120"/>
            </w:pPr>
            <w:r w:rsidRPr="00FD4C50">
              <w:t>Text of final measure available from</w:t>
            </w:r>
            <w:r w:rsidR="00FD4C50" w:rsidRPr="00FD4C50">
              <w:rPr>
                <w:rStyle w:val="FootnoteReference"/>
              </w:rPr>
              <w:footnoteReference w:id="1"/>
            </w:r>
            <w:r w:rsidRPr="00FD4C50">
              <w:t>:</w:t>
            </w:r>
          </w:p>
        </w:tc>
      </w:tr>
      <w:tr w:rsidR="00FD4C50" w:rsidRPr="00FD4C50" w14:paraId="2D01087D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40D9A" w14:textId="2BBDB846" w:rsidR="002F663C" w:rsidRPr="00FD4C50" w:rsidRDefault="00FD4C50" w:rsidP="00FD4C50">
            <w:pPr>
              <w:spacing w:before="120" w:after="120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F7D4C" w14:textId="1EE55AC2" w:rsidR="00AF2560" w:rsidRPr="00FD4C50" w:rsidRDefault="00A51E61" w:rsidP="00FD4C50">
            <w:pPr>
              <w:spacing w:before="120" w:after="60"/>
            </w:pPr>
            <w:r w:rsidRPr="00FD4C50">
              <w:t xml:space="preserve">Notified measure withdrawn or revoked </w:t>
            </w:r>
            <w:r w:rsidR="00FD4C50" w:rsidRPr="00FD4C50">
              <w:t>-</w:t>
            </w:r>
            <w:r w:rsidRPr="00FD4C50">
              <w:t xml:space="preserve"> date:</w:t>
            </w:r>
          </w:p>
          <w:p w14:paraId="3A6AC47F" w14:textId="68D0F56C" w:rsidR="002F663C" w:rsidRPr="00FD4C50" w:rsidRDefault="00A51E61" w:rsidP="00FD4C50">
            <w:pPr>
              <w:spacing w:before="60" w:after="120"/>
            </w:pPr>
            <w:r w:rsidRPr="00FD4C50">
              <w:t>Relevant symbol if measure re</w:t>
            </w:r>
            <w:r w:rsidR="00FD4C50" w:rsidRPr="00FD4C50">
              <w:t>-</w:t>
            </w:r>
            <w:r w:rsidRPr="00FD4C50">
              <w:t>notified:</w:t>
            </w:r>
          </w:p>
        </w:tc>
      </w:tr>
      <w:tr w:rsidR="00FD4C50" w:rsidRPr="00FD4C50" w14:paraId="51376761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F80C6" w14:textId="16556944" w:rsidR="002F663C" w:rsidRPr="00FD4C50" w:rsidRDefault="00FD4C50" w:rsidP="00FD4C50">
            <w:pPr>
              <w:spacing w:before="120" w:after="120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AFD28" w14:textId="77777777" w:rsidR="00AF2560" w:rsidRPr="00FD4C50" w:rsidRDefault="00A51E61" w:rsidP="00FD4C50">
            <w:pPr>
              <w:spacing w:before="120" w:after="60"/>
            </w:pPr>
            <w:r w:rsidRPr="00FD4C50">
              <w:t>Content or scope of notified measure changed and text available from</w:t>
            </w:r>
            <w:r w:rsidRPr="00FD4C50">
              <w:rPr>
                <w:vertAlign w:val="superscript"/>
              </w:rPr>
              <w:t>1</w:t>
            </w:r>
            <w:r w:rsidRPr="00FD4C50">
              <w:t>:</w:t>
            </w:r>
          </w:p>
          <w:p w14:paraId="13C394FD" w14:textId="4C966949" w:rsidR="002F663C" w:rsidRPr="00FD4C50" w:rsidRDefault="00A51E61" w:rsidP="00FD4C50">
            <w:pPr>
              <w:spacing w:before="60" w:after="120"/>
            </w:pPr>
            <w:r w:rsidRPr="00FD4C50">
              <w:t>New deadline for comments (if applicable):</w:t>
            </w:r>
          </w:p>
        </w:tc>
      </w:tr>
      <w:tr w:rsidR="00FD4C50" w:rsidRPr="00FD4C50" w14:paraId="20C98AC2" w14:textId="77777777" w:rsidTr="00FD4C50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5DA4A" w14:textId="45ABC893" w:rsidR="002F663C" w:rsidRPr="00FD4C50" w:rsidRDefault="00FD4C50" w:rsidP="00FD4C50">
            <w:pPr>
              <w:spacing w:before="120" w:after="120"/>
              <w:ind w:left="567" w:hanging="567"/>
            </w:pPr>
            <w:r w:rsidRPr="00FD4C50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431DC" w14:textId="53A97AC9" w:rsidR="002F663C" w:rsidRPr="00FD4C50" w:rsidRDefault="00A51E61" w:rsidP="00FD4C50">
            <w:pPr>
              <w:spacing w:before="120" w:after="120"/>
              <w:rPr>
                <w:sz w:val="16"/>
                <w:szCs w:val="16"/>
              </w:rPr>
            </w:pPr>
            <w:r w:rsidRPr="00FD4C50">
              <w:t>Interpretive guidance issued and text available from</w:t>
            </w:r>
            <w:r w:rsidRPr="00FD4C50">
              <w:rPr>
                <w:vertAlign w:val="superscript"/>
              </w:rPr>
              <w:t>1</w:t>
            </w:r>
            <w:r w:rsidRPr="00FD4C50">
              <w:t>:</w:t>
            </w:r>
          </w:p>
        </w:tc>
      </w:tr>
      <w:tr w:rsidR="001F5B89" w:rsidRPr="00FD4C50" w14:paraId="22E0B4AC" w14:textId="77777777" w:rsidTr="00FD4C50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EDCF30A" w14:textId="77777777" w:rsidR="002F663C" w:rsidRPr="00FD4C50" w:rsidRDefault="00A51E61" w:rsidP="00FD4C50">
            <w:pPr>
              <w:spacing w:before="120" w:after="120"/>
              <w:ind w:left="567" w:hanging="567"/>
            </w:pPr>
            <w:r w:rsidRPr="00FD4C50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8840760" w14:textId="77777777" w:rsidR="00AF2560" w:rsidRPr="00FD4C50" w:rsidRDefault="00A51E61" w:rsidP="00FD4C50">
            <w:pPr>
              <w:spacing w:before="120" w:after="120"/>
            </w:pPr>
            <w:r w:rsidRPr="00FD4C50">
              <w:t>Other:</w:t>
            </w:r>
          </w:p>
          <w:p w14:paraId="0C47076C" w14:textId="5C1BDB6B" w:rsidR="00C838A8" w:rsidRPr="00FD4C50" w:rsidRDefault="00A51E61" w:rsidP="00FD4C50">
            <w:pPr>
              <w:spacing w:before="120" w:after="120"/>
            </w:pPr>
            <w:r w:rsidRPr="00FD4C50">
              <w:t>Normative equivalence</w:t>
            </w:r>
          </w:p>
          <w:p w14:paraId="1BF4811E" w14:textId="026D802D" w:rsidR="00C838A8" w:rsidRPr="00FD4C50" w:rsidRDefault="00A51E61" w:rsidP="00FD4C50">
            <w:pPr>
              <w:spacing w:before="120" w:after="120"/>
            </w:pPr>
            <w:r w:rsidRPr="00FD4C50">
              <w:t xml:space="preserve">Resolution </w:t>
            </w:r>
            <w:r w:rsidR="00FD4C50" w:rsidRPr="00FD4C50">
              <w:t xml:space="preserve">No. </w:t>
            </w:r>
            <w:r w:rsidRPr="00FD4C50">
              <w:t>0004</w:t>
            </w:r>
            <w:r w:rsidR="00FD4C50" w:rsidRPr="00FD4C50">
              <w:t>-</w:t>
            </w:r>
            <w:r w:rsidRPr="00FD4C50">
              <w:t>2024</w:t>
            </w:r>
            <w:r w:rsidR="00FD4C50" w:rsidRPr="00FD4C50">
              <w:t>-</w:t>
            </w:r>
            <w:r w:rsidRPr="00FD4C50">
              <w:t xml:space="preserve">DE based on Executive Decree </w:t>
            </w:r>
            <w:r w:rsidR="00FD4C50" w:rsidRPr="00FD4C50">
              <w:t xml:space="preserve">No. </w:t>
            </w:r>
            <w:r w:rsidRPr="00FD4C50">
              <w:t>44037</w:t>
            </w:r>
            <w:r w:rsidR="00FD4C50" w:rsidRPr="00FD4C50">
              <w:t>-</w:t>
            </w:r>
            <w:r w:rsidRPr="00FD4C50">
              <w:t xml:space="preserve">MINAE, Supplementary Regulations for the Implementation of Central American Technical Regulation (RTCA) </w:t>
            </w:r>
            <w:r w:rsidR="00FD4C50" w:rsidRPr="00FD4C50">
              <w:t xml:space="preserve">No. </w:t>
            </w:r>
            <w:r w:rsidRPr="00FD4C50">
              <w:t>23.01.78:20</w:t>
            </w:r>
            <w:r w:rsidR="00FD4C50" w:rsidRPr="00FD4C50">
              <w:t>: E</w:t>
            </w:r>
            <w:r w:rsidRPr="00FD4C50">
              <w:t>lectrical Products</w:t>
            </w:r>
            <w:r w:rsidR="00FD4C50" w:rsidRPr="00FD4C50">
              <w:t>. S</w:t>
            </w:r>
            <w:r w:rsidRPr="00FD4C50">
              <w:t>plit</w:t>
            </w:r>
            <w:r w:rsidR="00FD4C50" w:rsidRPr="00FD4C50">
              <w:t>-</w:t>
            </w:r>
            <w:r w:rsidRPr="00FD4C50">
              <w:t>type, free</w:t>
            </w:r>
            <w:r w:rsidR="00FD4C50" w:rsidRPr="00FD4C50">
              <w:t>-</w:t>
            </w:r>
            <w:r w:rsidRPr="00FD4C50">
              <w:t>flow, ductless inverter air conditioners with variable refrigerant flow</w:t>
            </w:r>
            <w:r w:rsidR="00FD4C50" w:rsidRPr="00FD4C50">
              <w:t>. E</w:t>
            </w:r>
            <w:r w:rsidRPr="00FD4C50">
              <w:t xml:space="preserve">nergy efficiency specifications (Executive Decree </w:t>
            </w:r>
            <w:r w:rsidR="00FD4C50" w:rsidRPr="00FD4C50">
              <w:t xml:space="preserve">No. </w:t>
            </w:r>
            <w:r w:rsidRPr="00FD4C50">
              <w:t>44037</w:t>
            </w:r>
            <w:r w:rsidR="00FD4C50" w:rsidRPr="00FD4C50">
              <w:t>-</w:t>
            </w:r>
            <w:r w:rsidRPr="00FD4C50">
              <w:t xml:space="preserve">MINAE) and Executive Decree </w:t>
            </w:r>
            <w:r w:rsidR="00FD4C50" w:rsidRPr="00FD4C50">
              <w:t xml:space="preserve">No. </w:t>
            </w:r>
            <w:r w:rsidRPr="00FD4C50">
              <w:t>43616</w:t>
            </w:r>
            <w:r w:rsidR="00FD4C50" w:rsidRPr="00FD4C50">
              <w:t>-</w:t>
            </w:r>
            <w:r w:rsidRPr="00FD4C50">
              <w:t>COMEX</w:t>
            </w:r>
            <w:r w:rsidR="00FD4C50" w:rsidRPr="00FD4C50">
              <w:t>-</w:t>
            </w:r>
            <w:r w:rsidRPr="00FD4C50">
              <w:t>MEIC</w:t>
            </w:r>
            <w:r w:rsidR="00FD4C50" w:rsidRPr="00FD4C50">
              <w:t>-</w:t>
            </w:r>
            <w:r w:rsidRPr="00FD4C50">
              <w:t xml:space="preserve">MINAE publishing Resolution </w:t>
            </w:r>
            <w:r w:rsidR="00FD4C50" w:rsidRPr="00FD4C50">
              <w:t xml:space="preserve">No. </w:t>
            </w:r>
            <w:r w:rsidRPr="00FD4C50">
              <w:t>451</w:t>
            </w:r>
            <w:r w:rsidR="00FD4C50" w:rsidRPr="00FD4C50">
              <w:t>-</w:t>
            </w:r>
            <w:r w:rsidRPr="00FD4C50">
              <w:t>2021 (COMIECO</w:t>
            </w:r>
            <w:r w:rsidR="00FD4C50" w:rsidRPr="00FD4C50">
              <w:t>-</w:t>
            </w:r>
            <w:r w:rsidRPr="00FD4C50">
              <w:t>XCVIII) dated 1</w:t>
            </w:r>
            <w:r w:rsidR="00FD4C50" w:rsidRPr="00FD4C50">
              <w:t>7 December 2</w:t>
            </w:r>
            <w:r w:rsidRPr="00FD4C50">
              <w:t>021 and the Annex thereto</w:t>
            </w:r>
            <w:r w:rsidR="00FD4C50" w:rsidRPr="00FD4C50">
              <w:t>: "</w:t>
            </w:r>
            <w:r w:rsidRPr="00FD4C50">
              <w:t xml:space="preserve">Central American Technical Regulation (RTCA) </w:t>
            </w:r>
            <w:r w:rsidR="00FD4C50" w:rsidRPr="00FD4C50">
              <w:t xml:space="preserve">No. </w:t>
            </w:r>
            <w:r w:rsidRPr="00FD4C50">
              <w:lastRenderedPageBreak/>
              <w:t>23.01.78:20</w:t>
            </w:r>
            <w:r w:rsidR="00FD4C50" w:rsidRPr="00FD4C50">
              <w:t>: E</w:t>
            </w:r>
            <w:r w:rsidRPr="00FD4C50">
              <w:t>lectrical Products</w:t>
            </w:r>
            <w:r w:rsidR="00FD4C50" w:rsidRPr="00FD4C50">
              <w:t>. S</w:t>
            </w:r>
            <w:r w:rsidRPr="00FD4C50">
              <w:t>plit</w:t>
            </w:r>
            <w:r w:rsidR="00FD4C50" w:rsidRPr="00FD4C50">
              <w:t>-</w:t>
            </w:r>
            <w:r w:rsidRPr="00FD4C50">
              <w:t>type, free</w:t>
            </w:r>
            <w:r w:rsidR="00FD4C50" w:rsidRPr="00FD4C50">
              <w:t>-</w:t>
            </w:r>
            <w:r w:rsidRPr="00FD4C50">
              <w:t>flow inverter air conditioners with variable refrigerant flow.</w:t>
            </w:r>
          </w:p>
          <w:p w14:paraId="0E0A2F4C" w14:textId="7F3BBA99" w:rsidR="00C838A8" w:rsidRPr="00FD4C50" w:rsidRDefault="006520F1" w:rsidP="00FD4C50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FD4C50" w:rsidRPr="00FD4C50">
                <w:rPr>
                  <w:rStyle w:val="Hyperlink"/>
                </w:rPr>
                <w:t>https://www.reglatec.go.cr/reglatec/principal.jsp</w:t>
              </w:r>
            </w:hyperlink>
          </w:p>
          <w:p w14:paraId="37C53074" w14:textId="44E01176" w:rsidR="00C838A8" w:rsidRPr="00FD4C50" w:rsidRDefault="006520F1" w:rsidP="00FD4C50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FD4C50" w:rsidRPr="00FD4C50">
                <w:rPr>
                  <w:rStyle w:val="Hyperlink"/>
                </w:rPr>
                <w:t>https://members.wto.org/crnattachments/2024/TBT/CRI/24_01847_00_s.pdf</w:t>
              </w:r>
            </w:hyperlink>
          </w:p>
        </w:tc>
      </w:tr>
    </w:tbl>
    <w:p w14:paraId="217FFEDB" w14:textId="77777777" w:rsidR="002F663C" w:rsidRPr="00FD4C50" w:rsidRDefault="002F663C" w:rsidP="00FD4C50"/>
    <w:p w14:paraId="69FA7F80" w14:textId="3DDAEC6E" w:rsidR="00AF2560" w:rsidRPr="00FD4C50" w:rsidRDefault="00A51E61" w:rsidP="00FD4C50">
      <w:pPr>
        <w:spacing w:after="120"/>
      </w:pPr>
      <w:r w:rsidRPr="00FD4C50">
        <w:rPr>
          <w:b/>
          <w:bCs/>
        </w:rPr>
        <w:t>Description</w:t>
      </w:r>
      <w:r w:rsidR="00FD4C50" w:rsidRPr="00FD4C50">
        <w:t>: T</w:t>
      </w:r>
      <w:r w:rsidRPr="00FD4C50">
        <w:t>he process to establish the equivalence between AHRI Standard 210/240</w:t>
      </w:r>
      <w:r w:rsidR="00FD4C50" w:rsidRPr="00FD4C50">
        <w:t>-</w:t>
      </w:r>
      <w:r w:rsidRPr="00FD4C50">
        <w:t xml:space="preserve">2017 and Central American Technical Regulation (RTCA) </w:t>
      </w:r>
      <w:r w:rsidR="00FD4C50" w:rsidRPr="00FD4C50">
        <w:t xml:space="preserve">No. </w:t>
      </w:r>
      <w:r w:rsidRPr="00FD4C50">
        <w:t>23.01.78:20 is under way</w:t>
      </w:r>
      <w:r w:rsidR="00FD4C50" w:rsidRPr="00FD4C50">
        <w:t>. T</w:t>
      </w:r>
      <w:r w:rsidRPr="00FD4C50">
        <w:t>he following certification numbers are associated with the validity of this equivalence:</w:t>
      </w:r>
    </w:p>
    <w:p w14:paraId="0D620707" w14:textId="703C3898" w:rsidR="00EF68C9" w:rsidRPr="00FD4C50" w:rsidRDefault="00A51E61" w:rsidP="00FD4C50">
      <w:pPr>
        <w:spacing w:before="120" w:after="120"/>
      </w:pPr>
      <w:r w:rsidRPr="00FD4C50">
        <w:t>AHRI Certified Reference Number</w:t>
      </w:r>
      <w:r w:rsidR="00FD4C50" w:rsidRPr="00FD4C50">
        <w:t>: AHRI 211987814</w:t>
      </w:r>
    </w:p>
    <w:p w14:paraId="04B44A6C" w14:textId="21AE1659" w:rsidR="00EF68C9" w:rsidRPr="00FD4C50" w:rsidRDefault="00A51E61" w:rsidP="00FD4C50">
      <w:pPr>
        <w:spacing w:before="120" w:after="120"/>
      </w:pPr>
      <w:r w:rsidRPr="00FD4C50">
        <w:t>AHRI Certified Reference Number</w:t>
      </w:r>
      <w:r w:rsidR="00FD4C50" w:rsidRPr="00FD4C50">
        <w:t>: AHRI 211987815</w:t>
      </w:r>
    </w:p>
    <w:p w14:paraId="1397D187" w14:textId="355425CF" w:rsidR="00EF68C9" w:rsidRPr="00FD4C50" w:rsidRDefault="00A51E61" w:rsidP="00FD4C50">
      <w:pPr>
        <w:spacing w:before="120" w:after="120"/>
      </w:pPr>
      <w:r w:rsidRPr="00FD4C50">
        <w:t>AHRI Certified Reference Number</w:t>
      </w:r>
      <w:r w:rsidR="00FD4C50" w:rsidRPr="00FD4C50">
        <w:t>: AHRI 211987816</w:t>
      </w:r>
    </w:p>
    <w:bookmarkEnd w:id="28"/>
    <w:p w14:paraId="424DD5AD" w14:textId="1559E352" w:rsidR="00D60927" w:rsidRPr="00FD4C50" w:rsidRDefault="00FD4C50" w:rsidP="00FD4C50">
      <w:pPr>
        <w:jc w:val="center"/>
        <w:rPr>
          <w:b/>
        </w:rPr>
      </w:pPr>
      <w:r w:rsidRPr="00FD4C50">
        <w:rPr>
          <w:b/>
        </w:rPr>
        <w:t>__________</w:t>
      </w:r>
      <w:bookmarkEnd w:id="29"/>
    </w:p>
    <w:sectPr w:rsidR="00D60927" w:rsidRPr="00FD4C50" w:rsidSect="00FD4C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FC2F" w14:textId="77777777" w:rsidR="00A51E61" w:rsidRPr="00FD4C50" w:rsidRDefault="00A51E61">
      <w:bookmarkStart w:id="16" w:name="_Hlk160794271"/>
      <w:bookmarkStart w:id="17" w:name="_Hlk160794272"/>
      <w:bookmarkStart w:id="18" w:name="_Hlk160794293"/>
      <w:bookmarkStart w:id="19" w:name="_Hlk160794294"/>
      <w:bookmarkStart w:id="20" w:name="_Hlk160794776"/>
      <w:bookmarkStart w:id="21" w:name="_Hlk160794777"/>
      <w:r w:rsidRPr="00FD4C50">
        <w:separator/>
      </w:r>
      <w:bookmarkEnd w:id="16"/>
      <w:bookmarkEnd w:id="17"/>
      <w:bookmarkEnd w:id="18"/>
      <w:bookmarkEnd w:id="19"/>
      <w:bookmarkEnd w:id="20"/>
      <w:bookmarkEnd w:id="21"/>
    </w:p>
  </w:endnote>
  <w:endnote w:type="continuationSeparator" w:id="0">
    <w:p w14:paraId="522906FD" w14:textId="77777777" w:rsidR="00A51E61" w:rsidRPr="00FD4C50" w:rsidRDefault="00A51E61">
      <w:bookmarkStart w:id="22" w:name="_Hlk160794273"/>
      <w:bookmarkStart w:id="23" w:name="_Hlk160794274"/>
      <w:bookmarkStart w:id="24" w:name="_Hlk160794295"/>
      <w:bookmarkStart w:id="25" w:name="_Hlk160794296"/>
      <w:bookmarkStart w:id="26" w:name="_Hlk160794778"/>
      <w:bookmarkStart w:id="27" w:name="_Hlk160794779"/>
      <w:r w:rsidRPr="00FD4C50">
        <w:continuationSeparator/>
      </w:r>
      <w:bookmarkEnd w:id="22"/>
      <w:bookmarkEnd w:id="23"/>
      <w:bookmarkEnd w:id="24"/>
      <w:bookmarkEnd w:id="25"/>
      <w:bookmarkEnd w:id="26"/>
      <w:bookmarkEnd w:id="2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8E3D" w14:textId="4A92BA82" w:rsidR="00544326" w:rsidRPr="00FD4C50" w:rsidRDefault="00FD4C50" w:rsidP="00FD4C50">
    <w:pPr>
      <w:pStyle w:val="Footer"/>
    </w:pPr>
    <w:bookmarkStart w:id="36" w:name="_Hlk160794764"/>
    <w:bookmarkStart w:id="37" w:name="_Hlk160794765"/>
    <w:r w:rsidRPr="00FD4C50">
      <w:t xml:space="preserve"> </w:t>
    </w:r>
    <w:bookmarkEnd w:id="36"/>
    <w:bookmarkEnd w:id="3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6F56" w14:textId="6F8CF114" w:rsidR="00544326" w:rsidRPr="00FD4C50" w:rsidRDefault="00FD4C50" w:rsidP="00FD4C50">
    <w:pPr>
      <w:pStyle w:val="Footer"/>
    </w:pPr>
    <w:bookmarkStart w:id="38" w:name="_Hlk160794766"/>
    <w:bookmarkStart w:id="39" w:name="_Hlk160794767"/>
    <w:r w:rsidRPr="00FD4C50">
      <w:t xml:space="preserve"> </w:t>
    </w:r>
    <w:bookmarkEnd w:id="38"/>
    <w:bookmarkEnd w:id="3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0CB" w14:textId="41DA6F4A" w:rsidR="00EF68C9" w:rsidRPr="00FD4C50" w:rsidRDefault="00FD4C50" w:rsidP="00FD4C50">
    <w:pPr>
      <w:pStyle w:val="Footer"/>
    </w:pPr>
    <w:bookmarkStart w:id="42" w:name="_Hlk160794770"/>
    <w:bookmarkStart w:id="43" w:name="_Hlk160794771"/>
    <w:r w:rsidRPr="00FD4C50">
      <w:t xml:space="preserve"> </w:t>
    </w:r>
    <w:bookmarkEnd w:id="42"/>
    <w:bookmarkEnd w:id="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D5D4" w14:textId="77777777" w:rsidR="00D1010E" w:rsidRPr="00FD4C50" w:rsidRDefault="00A51E61" w:rsidP="00ED54E0">
      <w:bookmarkStart w:id="0" w:name="_Hlk23403611"/>
      <w:bookmarkStart w:id="1" w:name="_Hlk23403612"/>
      <w:bookmarkStart w:id="2" w:name="_Hlk160794267"/>
      <w:bookmarkStart w:id="3" w:name="_Hlk160794268"/>
      <w:bookmarkStart w:id="4" w:name="_Hlk160794289"/>
      <w:bookmarkStart w:id="5" w:name="_Hlk160794290"/>
      <w:bookmarkStart w:id="6" w:name="_Hlk160794772"/>
      <w:bookmarkStart w:id="7" w:name="_Hlk160794773"/>
      <w:r w:rsidRPr="00FD4C50">
        <w: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</w:footnote>
  <w:footnote w:type="continuationSeparator" w:id="0">
    <w:p w14:paraId="3B556A80" w14:textId="77777777" w:rsidR="00D1010E" w:rsidRPr="00FD4C50" w:rsidRDefault="00A51E61" w:rsidP="00ED54E0">
      <w:bookmarkStart w:id="8" w:name="_Hlk23403613"/>
      <w:bookmarkStart w:id="9" w:name="_Hlk23403614"/>
      <w:bookmarkStart w:id="10" w:name="_Hlk160794269"/>
      <w:bookmarkStart w:id="11" w:name="_Hlk160794270"/>
      <w:bookmarkStart w:id="12" w:name="_Hlk160794291"/>
      <w:bookmarkStart w:id="13" w:name="_Hlk160794292"/>
      <w:bookmarkStart w:id="14" w:name="_Hlk160794774"/>
      <w:bookmarkStart w:id="15" w:name="_Hlk160794775"/>
      <w:r w:rsidRPr="00FD4C50">
        <w:continuationSeparator/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</w:footnote>
  <w:footnote w:id="1">
    <w:p w14:paraId="2910285C" w14:textId="74B782AE" w:rsidR="00FD4C50" w:rsidRDefault="00FD4C50">
      <w:pPr>
        <w:pStyle w:val="FootnoteText"/>
      </w:pPr>
      <w:bookmarkStart w:id="30" w:name="_Hlk160794758"/>
      <w:bookmarkStart w:id="31" w:name="_Hlk160794759"/>
      <w:r>
        <w:rPr>
          <w:rStyle w:val="FootnoteReference"/>
        </w:rPr>
        <w:footnoteRef/>
      </w:r>
      <w:r>
        <w:t xml:space="preserve"> </w:t>
      </w:r>
      <w:r w:rsidRPr="00FD4C50">
        <w:t>This information can be provided by including a website address, a PDF attachment, or other information on where the text of the final measure/change to the measure/interpretative guidance can be obtained.</w:t>
      </w:r>
      <w:bookmarkEnd w:id="30"/>
      <w:bookmarkEnd w:id="3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BD14" w14:textId="77777777" w:rsidR="00FD4C50" w:rsidRPr="00FD4C50" w:rsidRDefault="00FD4C50" w:rsidP="00FD4C50">
    <w:pPr>
      <w:pStyle w:val="Header"/>
      <w:spacing w:after="240"/>
      <w:jc w:val="center"/>
    </w:pPr>
    <w:bookmarkStart w:id="32" w:name="_Hlk160794760"/>
    <w:bookmarkStart w:id="33" w:name="_Hlk160794761"/>
    <w:r w:rsidRPr="00FD4C50">
      <w:t>G/TBT/N/CRI/189/Add.12</w:t>
    </w:r>
  </w:p>
  <w:p w14:paraId="674D7464" w14:textId="77777777" w:rsidR="00FD4C50" w:rsidRPr="00FD4C50" w:rsidRDefault="00FD4C50" w:rsidP="00FD4C50">
    <w:pPr>
      <w:pStyle w:val="Header"/>
      <w:pBdr>
        <w:bottom w:val="single" w:sz="4" w:space="1" w:color="auto"/>
      </w:pBdr>
      <w:jc w:val="center"/>
    </w:pPr>
    <w:r w:rsidRPr="00FD4C50">
      <w:t xml:space="preserve">- </w:t>
    </w:r>
    <w:r w:rsidRPr="00FD4C50">
      <w:fldChar w:fldCharType="begin"/>
    </w:r>
    <w:r w:rsidRPr="00FD4C50">
      <w:instrText xml:space="preserve"> PAGE  \* Arabic  \* MERGEFORMAT </w:instrText>
    </w:r>
    <w:r w:rsidRPr="00FD4C50">
      <w:fldChar w:fldCharType="separate"/>
    </w:r>
    <w:r w:rsidRPr="00FD4C50">
      <w:t>1</w:t>
    </w:r>
    <w:r w:rsidRPr="00FD4C50">
      <w:fldChar w:fldCharType="end"/>
    </w:r>
    <w:r w:rsidRPr="00FD4C50">
      <w:t xml:space="preserve"> -</w:t>
    </w:r>
    <w:bookmarkEnd w:id="32"/>
    <w:bookmarkEnd w:id="3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BB1E" w14:textId="77777777" w:rsidR="00FD4C50" w:rsidRPr="00FD4C50" w:rsidRDefault="00FD4C50" w:rsidP="00FD4C50">
    <w:pPr>
      <w:pStyle w:val="Header"/>
      <w:spacing w:after="240"/>
      <w:jc w:val="center"/>
    </w:pPr>
    <w:bookmarkStart w:id="34" w:name="_Hlk160794762"/>
    <w:bookmarkStart w:id="35" w:name="_Hlk160794763"/>
    <w:r w:rsidRPr="00FD4C50">
      <w:t>G/TBT/N/CRI/189/Add.12</w:t>
    </w:r>
  </w:p>
  <w:p w14:paraId="1CE63FA6" w14:textId="77777777" w:rsidR="00FD4C50" w:rsidRPr="00FD4C50" w:rsidRDefault="00FD4C50" w:rsidP="00FD4C50">
    <w:pPr>
      <w:pStyle w:val="Header"/>
      <w:pBdr>
        <w:bottom w:val="single" w:sz="4" w:space="1" w:color="auto"/>
      </w:pBdr>
      <w:jc w:val="center"/>
    </w:pPr>
    <w:r w:rsidRPr="00FD4C50">
      <w:t xml:space="preserve">- </w:t>
    </w:r>
    <w:r w:rsidRPr="00FD4C50">
      <w:fldChar w:fldCharType="begin"/>
    </w:r>
    <w:r w:rsidRPr="00FD4C50">
      <w:instrText xml:space="preserve"> PAGE  \* Arabic  \* MERGEFORMAT </w:instrText>
    </w:r>
    <w:r w:rsidRPr="00FD4C50">
      <w:fldChar w:fldCharType="separate"/>
    </w:r>
    <w:r w:rsidRPr="00FD4C50">
      <w:t>1</w:t>
    </w:r>
    <w:r w:rsidRPr="00FD4C50">
      <w:fldChar w:fldCharType="end"/>
    </w:r>
    <w:r w:rsidRPr="00FD4C50">
      <w:t xml:space="preserve"> -</w:t>
    </w:r>
    <w:bookmarkEnd w:id="34"/>
    <w:bookmarkEnd w:id="3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D4C50" w:rsidRPr="00FD4C50" w14:paraId="0DA3854E" w14:textId="77777777" w:rsidTr="00FD4C5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5B28CE" w14:textId="77777777" w:rsidR="00FD4C50" w:rsidRPr="00FD4C50" w:rsidRDefault="00FD4C50" w:rsidP="00FD4C5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0" w:name="_Hlk160794768"/>
          <w:bookmarkStart w:id="41" w:name="_Hlk16079476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394F4A" w14:textId="77777777" w:rsidR="00FD4C50" w:rsidRPr="00FD4C50" w:rsidRDefault="00FD4C50" w:rsidP="00FD4C5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D4C50" w:rsidRPr="00FD4C50" w14:paraId="54BBC3E4" w14:textId="77777777" w:rsidTr="00FD4C5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53DB662" w14:textId="58AA96EB" w:rsidR="00FD4C50" w:rsidRPr="00FD4C50" w:rsidRDefault="00FD4C50" w:rsidP="00FD4C50">
          <w:pPr>
            <w:jc w:val="left"/>
            <w:rPr>
              <w:rFonts w:eastAsia="Verdana" w:cs="Verdana"/>
              <w:szCs w:val="18"/>
            </w:rPr>
          </w:pPr>
          <w:r w:rsidRPr="00FD4C50">
            <w:rPr>
              <w:rFonts w:eastAsia="Verdana" w:cs="Verdana"/>
              <w:noProof/>
              <w:szCs w:val="18"/>
            </w:rPr>
            <w:drawing>
              <wp:inline distT="0" distB="0" distL="0" distR="0" wp14:anchorId="236CA6AA" wp14:editId="6B871BD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B8ABE85" w14:textId="77777777" w:rsidR="00FD4C50" w:rsidRPr="00FD4C50" w:rsidRDefault="00FD4C50" w:rsidP="00FD4C5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D4C50" w:rsidRPr="00FD4C50" w14:paraId="3E08969A" w14:textId="77777777" w:rsidTr="00FD4C5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256D7EC" w14:textId="77777777" w:rsidR="00FD4C50" w:rsidRPr="00FD4C50" w:rsidRDefault="00FD4C50" w:rsidP="00FD4C5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8A64743" w14:textId="17FE1619" w:rsidR="00FD4C50" w:rsidRPr="00FD4C50" w:rsidRDefault="00FD4C50" w:rsidP="00FD4C50">
          <w:pPr>
            <w:jc w:val="right"/>
            <w:rPr>
              <w:rFonts w:eastAsia="Verdana" w:cs="Verdana"/>
              <w:b/>
              <w:szCs w:val="18"/>
            </w:rPr>
          </w:pPr>
          <w:r w:rsidRPr="00FD4C50">
            <w:rPr>
              <w:b/>
              <w:szCs w:val="18"/>
            </w:rPr>
            <w:t>G/TBT/N/CRI/189/Add.12</w:t>
          </w:r>
        </w:p>
      </w:tc>
    </w:tr>
    <w:tr w:rsidR="00FD4C50" w:rsidRPr="00FD4C50" w14:paraId="2657D4FE" w14:textId="77777777" w:rsidTr="00FD4C5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A8673CD" w14:textId="77777777" w:rsidR="00FD4C50" w:rsidRPr="00FD4C50" w:rsidRDefault="00FD4C50" w:rsidP="00FD4C5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1561DB" w14:textId="13906312" w:rsidR="00FD4C50" w:rsidRPr="00FD4C50" w:rsidRDefault="00FD4C50" w:rsidP="00FD4C50">
          <w:pPr>
            <w:jc w:val="right"/>
            <w:rPr>
              <w:rFonts w:eastAsia="Verdana" w:cs="Verdana"/>
              <w:szCs w:val="18"/>
            </w:rPr>
          </w:pPr>
          <w:r w:rsidRPr="00FD4C50">
            <w:rPr>
              <w:rFonts w:eastAsia="Verdana" w:cs="Verdana"/>
              <w:szCs w:val="18"/>
            </w:rPr>
            <w:t>5 March 2024</w:t>
          </w:r>
        </w:p>
      </w:tc>
    </w:tr>
    <w:tr w:rsidR="00FD4C50" w:rsidRPr="00FD4C50" w14:paraId="41515113" w14:textId="77777777" w:rsidTr="00FD4C5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92E43A" w14:textId="27363977" w:rsidR="00FD4C50" w:rsidRPr="00FD4C50" w:rsidRDefault="00FD4C50" w:rsidP="00FD4C50">
          <w:pPr>
            <w:jc w:val="left"/>
            <w:rPr>
              <w:rFonts w:eastAsia="Verdana" w:cs="Verdana"/>
              <w:b/>
              <w:szCs w:val="18"/>
            </w:rPr>
          </w:pPr>
          <w:r w:rsidRPr="00FD4C50">
            <w:rPr>
              <w:rFonts w:eastAsia="Verdana" w:cs="Verdana"/>
              <w:color w:val="FF0000"/>
              <w:szCs w:val="18"/>
            </w:rPr>
            <w:t>(24</w:t>
          </w:r>
          <w:r w:rsidRPr="00FD4C50">
            <w:rPr>
              <w:rFonts w:eastAsia="Verdana" w:cs="Verdana"/>
              <w:color w:val="FF0000"/>
              <w:szCs w:val="18"/>
            </w:rPr>
            <w:noBreakHyphen/>
          </w:r>
          <w:r w:rsidR="006520F1">
            <w:rPr>
              <w:rFonts w:eastAsia="Verdana" w:cs="Verdana"/>
              <w:color w:val="FF0000"/>
              <w:szCs w:val="18"/>
            </w:rPr>
            <w:t>2051</w:t>
          </w:r>
          <w:r w:rsidRPr="00FD4C5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A3148" w14:textId="45C558F4" w:rsidR="00FD4C50" w:rsidRPr="00FD4C50" w:rsidRDefault="00FD4C50" w:rsidP="00FD4C50">
          <w:pPr>
            <w:jc w:val="right"/>
            <w:rPr>
              <w:rFonts w:eastAsia="Verdana" w:cs="Verdana"/>
              <w:szCs w:val="18"/>
            </w:rPr>
          </w:pPr>
          <w:r w:rsidRPr="00FD4C50">
            <w:rPr>
              <w:rFonts w:eastAsia="Verdana" w:cs="Verdana"/>
              <w:szCs w:val="18"/>
            </w:rPr>
            <w:t xml:space="preserve">Page: </w:t>
          </w:r>
          <w:r w:rsidRPr="00FD4C50">
            <w:rPr>
              <w:rFonts w:eastAsia="Verdana" w:cs="Verdana"/>
              <w:szCs w:val="18"/>
            </w:rPr>
            <w:fldChar w:fldCharType="begin"/>
          </w:r>
          <w:r w:rsidRPr="00FD4C5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D4C50">
            <w:rPr>
              <w:rFonts w:eastAsia="Verdana" w:cs="Verdana"/>
              <w:szCs w:val="18"/>
            </w:rPr>
            <w:fldChar w:fldCharType="separate"/>
          </w:r>
          <w:r w:rsidRPr="00FD4C50">
            <w:rPr>
              <w:rFonts w:eastAsia="Verdana" w:cs="Verdana"/>
              <w:szCs w:val="18"/>
            </w:rPr>
            <w:t>1</w:t>
          </w:r>
          <w:r w:rsidRPr="00FD4C50">
            <w:rPr>
              <w:rFonts w:eastAsia="Verdana" w:cs="Verdana"/>
              <w:szCs w:val="18"/>
            </w:rPr>
            <w:fldChar w:fldCharType="end"/>
          </w:r>
          <w:r w:rsidRPr="00FD4C50">
            <w:rPr>
              <w:rFonts w:eastAsia="Verdana" w:cs="Verdana"/>
              <w:szCs w:val="18"/>
            </w:rPr>
            <w:t>/</w:t>
          </w:r>
          <w:r w:rsidRPr="00FD4C50">
            <w:rPr>
              <w:rFonts w:eastAsia="Verdana" w:cs="Verdana"/>
              <w:szCs w:val="18"/>
            </w:rPr>
            <w:fldChar w:fldCharType="begin"/>
          </w:r>
          <w:r w:rsidRPr="00FD4C5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D4C50">
            <w:rPr>
              <w:rFonts w:eastAsia="Verdana" w:cs="Verdana"/>
              <w:szCs w:val="18"/>
            </w:rPr>
            <w:fldChar w:fldCharType="separate"/>
          </w:r>
          <w:r w:rsidRPr="00FD4C50">
            <w:rPr>
              <w:rFonts w:eastAsia="Verdana" w:cs="Verdana"/>
              <w:szCs w:val="18"/>
            </w:rPr>
            <w:t>2</w:t>
          </w:r>
          <w:r w:rsidRPr="00FD4C50">
            <w:rPr>
              <w:rFonts w:eastAsia="Verdana" w:cs="Verdana"/>
              <w:szCs w:val="18"/>
            </w:rPr>
            <w:fldChar w:fldCharType="end"/>
          </w:r>
        </w:p>
      </w:tc>
    </w:tr>
    <w:tr w:rsidR="00FD4C50" w:rsidRPr="00FD4C50" w14:paraId="563B3233" w14:textId="77777777" w:rsidTr="00FD4C5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A02F66" w14:textId="5174A7BF" w:rsidR="00FD4C50" w:rsidRPr="00FD4C50" w:rsidRDefault="00FD4C50" w:rsidP="00FD4C50">
          <w:pPr>
            <w:jc w:val="left"/>
            <w:rPr>
              <w:rFonts w:eastAsia="Verdana" w:cs="Verdana"/>
              <w:szCs w:val="18"/>
            </w:rPr>
          </w:pPr>
          <w:r w:rsidRPr="00FD4C50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74752AC" w14:textId="394426A1" w:rsidR="00FD4C50" w:rsidRPr="00FD4C50" w:rsidRDefault="00FD4C50" w:rsidP="00FD4C50">
          <w:pPr>
            <w:jc w:val="right"/>
            <w:rPr>
              <w:rFonts w:eastAsia="Verdana" w:cs="Verdana"/>
              <w:bCs/>
              <w:szCs w:val="18"/>
            </w:rPr>
          </w:pPr>
          <w:r w:rsidRPr="00FD4C5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40"/>
    <w:bookmarkEnd w:id="41"/>
  </w:tbl>
  <w:p w14:paraId="7EF164FB" w14:textId="77777777" w:rsidR="00ED54E0" w:rsidRPr="00FD4C50" w:rsidRDefault="00ED54E0" w:rsidP="00FD4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846F12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910E4F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9B2ECF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BE10EAA8"/>
    <w:numStyleLink w:val="LegalHeadings"/>
  </w:abstractNum>
  <w:abstractNum w:abstractNumId="13" w15:restartNumberingAfterBreak="0">
    <w:nsid w:val="57551E12"/>
    <w:multiLevelType w:val="multilevel"/>
    <w:tmpl w:val="BE10EAA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510615">
    <w:abstractNumId w:val="9"/>
  </w:num>
  <w:num w:numId="2" w16cid:durableId="2050298052">
    <w:abstractNumId w:val="7"/>
  </w:num>
  <w:num w:numId="3" w16cid:durableId="759252179">
    <w:abstractNumId w:val="6"/>
  </w:num>
  <w:num w:numId="4" w16cid:durableId="1173377035">
    <w:abstractNumId w:val="5"/>
  </w:num>
  <w:num w:numId="5" w16cid:durableId="1320961246">
    <w:abstractNumId w:val="4"/>
  </w:num>
  <w:num w:numId="6" w16cid:durableId="446705920">
    <w:abstractNumId w:val="13"/>
  </w:num>
  <w:num w:numId="7" w16cid:durableId="564032159">
    <w:abstractNumId w:val="12"/>
  </w:num>
  <w:num w:numId="8" w16cid:durableId="745417703">
    <w:abstractNumId w:val="11"/>
  </w:num>
  <w:num w:numId="9" w16cid:durableId="977688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0443511">
    <w:abstractNumId w:val="14"/>
  </w:num>
  <w:num w:numId="11" w16cid:durableId="323972633">
    <w:abstractNumId w:val="8"/>
  </w:num>
  <w:num w:numId="12" w16cid:durableId="1397629376">
    <w:abstractNumId w:val="3"/>
  </w:num>
  <w:num w:numId="13" w16cid:durableId="2015957127">
    <w:abstractNumId w:val="2"/>
  </w:num>
  <w:num w:numId="14" w16cid:durableId="71196444">
    <w:abstractNumId w:val="1"/>
  </w:num>
  <w:num w:numId="15" w16cid:durableId="860819957">
    <w:abstractNumId w:val="0"/>
  </w:num>
  <w:num w:numId="16" w16cid:durableId="973023134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1F5B89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42B34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520F1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25B23"/>
    <w:rsid w:val="00832439"/>
    <w:rsid w:val="00832639"/>
    <w:rsid w:val="00840C2B"/>
    <w:rsid w:val="00850CE3"/>
    <w:rsid w:val="008739FD"/>
    <w:rsid w:val="0087580A"/>
    <w:rsid w:val="00893E85"/>
    <w:rsid w:val="00895C4D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84012"/>
    <w:rsid w:val="00992AEA"/>
    <w:rsid w:val="009A6F54"/>
    <w:rsid w:val="009F51A2"/>
    <w:rsid w:val="009F7637"/>
    <w:rsid w:val="00A349D8"/>
    <w:rsid w:val="00A372AC"/>
    <w:rsid w:val="00A43C3A"/>
    <w:rsid w:val="00A51E61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2560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4C50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E8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50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D4C50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D4C50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D4C50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D4C50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D4C50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D4C50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D4C5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D4C5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D4C5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4C5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D4C5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D4C50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D4C50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D4C50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D4C50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D4C50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D4C50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D4C50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D4C5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D4C5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4C50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D4C50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D4C50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D4C50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D4C50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D4C50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D4C50"/>
    <w:pPr>
      <w:numPr>
        <w:numId w:val="6"/>
      </w:numPr>
    </w:pPr>
  </w:style>
  <w:style w:type="paragraph" w:styleId="ListBullet">
    <w:name w:val="List Bullet"/>
    <w:basedOn w:val="Normal"/>
    <w:uiPriority w:val="1"/>
    <w:rsid w:val="00FD4C50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D4C50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D4C50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D4C50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D4C50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D4C5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D4C5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D4C50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FD4C5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D4C5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D4C5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D4C50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D4C50"/>
    <w:rPr>
      <w:szCs w:val="20"/>
    </w:rPr>
  </w:style>
  <w:style w:type="character" w:customStyle="1" w:styleId="EndnoteTextChar">
    <w:name w:val="Endnote Text Char"/>
    <w:link w:val="EndnoteText"/>
    <w:uiPriority w:val="49"/>
    <w:rsid w:val="00FD4C50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D4C5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D4C50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FD4C5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D4C50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D4C50"/>
    <w:pPr>
      <w:ind w:left="567" w:right="567" w:firstLine="0"/>
    </w:pPr>
  </w:style>
  <w:style w:type="character" w:styleId="FootnoteReference">
    <w:name w:val="footnote reference"/>
    <w:uiPriority w:val="5"/>
    <w:rsid w:val="00FD4C5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D4C5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D4C50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FD4C5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D4C5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D4C5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D4C5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D4C5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D4C5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D4C5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D4C50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50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D4C5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D4C5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D4C5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D4C5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D4C50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FD4C50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D4C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D4C50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D4C5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D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D4C5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D4C5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D4C50"/>
  </w:style>
  <w:style w:type="paragraph" w:styleId="BlockText">
    <w:name w:val="Block Text"/>
    <w:basedOn w:val="Normal"/>
    <w:uiPriority w:val="99"/>
    <w:semiHidden/>
    <w:unhideWhenUsed/>
    <w:rsid w:val="00FD4C5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4C5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4C50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4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4C50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4C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4C50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4C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4C50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4C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4C50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D4C5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D4C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4C50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4C5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D4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C50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D4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4C50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4C50"/>
  </w:style>
  <w:style w:type="character" w:customStyle="1" w:styleId="DateChar">
    <w:name w:val="Date Char"/>
    <w:basedOn w:val="DefaultParagraphFont"/>
    <w:link w:val="Date"/>
    <w:uiPriority w:val="99"/>
    <w:semiHidden/>
    <w:rsid w:val="00FD4C50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4C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4C50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4C5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4C50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FD4C5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D4C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4C5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D4C5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D4C5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4C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4C50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D4C5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D4C5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D4C5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D4C5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C5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C50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D4C5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D4C5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D4C5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D4C5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D4C5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D4C5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D4C5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D4C5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D4C5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D4C5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D4C5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D4C5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4C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D4C5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D4C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D4C50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D4C5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D4C50"/>
    <w:rPr>
      <w:lang w:val="en-GB"/>
    </w:rPr>
  </w:style>
  <w:style w:type="paragraph" w:styleId="List">
    <w:name w:val="List"/>
    <w:basedOn w:val="Normal"/>
    <w:uiPriority w:val="99"/>
    <w:semiHidden/>
    <w:unhideWhenUsed/>
    <w:rsid w:val="00FD4C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4C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4C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4C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4C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4C5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4C5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4C5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4C5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4C5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D4C50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D4C5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D4C5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D4C5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D4C5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D4C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4C50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4C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4C5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D4C50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FD4C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4C5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4C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4C50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D4C5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D4C5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D4C5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4C50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D4C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FD4C50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4C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4C50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D4C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4C50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FD4C5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D4C5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D4C50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D4C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4C50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AF2560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AF2560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AF256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F2560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AF256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D4C50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FD4C5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RI/24_01847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glatec.go.cr/reglatec/principal.js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09b2b4a7-22f5-4161-ac07-0c027801fb44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3A73-78AB-407B-B197-65AC231BC6E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265</Words>
  <Characters>1834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2024-03-08T11:31:00Z</dcterms:created>
  <dcterms:modified xsi:type="dcterms:W3CDTF">2024-03-08T16:12:00Z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09b2b4a7-22f5-4161-ac07-0c027801fb44</vt:lpwstr>
  </property>
  <property fmtid="{D5CDD505-2E9C-101B-9397-08002B2CF9AE}" pid="3" name="WTOCLASSIFICATION">
    <vt:lpwstr>WTO OFFICIAL</vt:lpwstr>
  </property>
</Properties>
</file>