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540E" w14:textId="77777777" w:rsidR="002D78C9" w:rsidRDefault="00C65FA5" w:rsidP="00DD3DD7">
      <w:pPr>
        <w:pStyle w:val="Title"/>
      </w:pPr>
      <w:r w:rsidRPr="002F663C">
        <w:t>NOTIFICATION</w:t>
      </w:r>
    </w:p>
    <w:p w14:paraId="2C068AEF" w14:textId="77777777" w:rsidR="002F663C" w:rsidRPr="002F663C" w:rsidRDefault="00C65FA5" w:rsidP="00DD3DD7">
      <w:pPr>
        <w:pStyle w:val="Title3"/>
      </w:pPr>
      <w:r w:rsidRPr="002F663C">
        <w:t>Addendum</w:t>
      </w:r>
    </w:p>
    <w:p w14:paraId="120CB164" w14:textId="77777777" w:rsidR="002F663C" w:rsidRDefault="00C65FA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BFE1682" w14:textId="77777777" w:rsidR="001E2E4A" w:rsidRPr="002F663C" w:rsidRDefault="001E2E4A" w:rsidP="001E2E4A">
      <w:pPr>
        <w:rPr>
          <w:rFonts w:eastAsia="Calibri" w:cs="Times New Roman"/>
        </w:rPr>
      </w:pPr>
    </w:p>
    <w:p w14:paraId="2DB23027" w14:textId="77777777" w:rsidR="002F663C" w:rsidRPr="002F663C" w:rsidRDefault="00C65FA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7EE011E" w14:textId="77777777" w:rsidR="002F663C" w:rsidRDefault="002F663C" w:rsidP="002F663C">
      <w:pPr>
        <w:rPr>
          <w:rFonts w:eastAsia="Calibri" w:cs="Times New Roman"/>
        </w:rPr>
      </w:pPr>
    </w:p>
    <w:p w14:paraId="70AD912B" w14:textId="77777777" w:rsidR="00C14444" w:rsidRPr="002F663C" w:rsidRDefault="00C14444" w:rsidP="002F663C">
      <w:pPr>
        <w:rPr>
          <w:rFonts w:eastAsia="Calibri" w:cs="Times New Roman"/>
        </w:rPr>
      </w:pPr>
    </w:p>
    <w:p w14:paraId="4DA72471" w14:textId="77777777" w:rsidR="002F663C" w:rsidRPr="002F663C" w:rsidRDefault="00C65FA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358-1 for " Refined sugar and white sugar and methods of analysis part:1 refined sugar and white sugar".</w:t>
      </w:r>
      <w:bookmarkEnd w:id="3"/>
    </w:p>
    <w:p w14:paraId="202DECC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A5DDA" w14:paraId="0A5700B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CE14D16" w14:textId="77777777" w:rsidR="002F663C" w:rsidRPr="002F663C" w:rsidRDefault="00C65FA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A5DDA" w14:paraId="51B04C3F" w14:textId="77777777" w:rsidTr="00E9471B">
        <w:tc>
          <w:tcPr>
            <w:tcW w:w="851" w:type="dxa"/>
            <w:shd w:val="clear" w:color="auto" w:fill="auto"/>
          </w:tcPr>
          <w:p w14:paraId="46C3170A" w14:textId="77777777" w:rsidR="002F663C" w:rsidRPr="00711F9C" w:rsidRDefault="00C65FA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57BB11" w14:textId="77777777" w:rsidR="002F663C" w:rsidRPr="002F663C" w:rsidRDefault="00C65FA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A5DDA" w14:paraId="71755CF4" w14:textId="77777777" w:rsidTr="00E9471B">
        <w:tc>
          <w:tcPr>
            <w:tcW w:w="851" w:type="dxa"/>
            <w:shd w:val="clear" w:color="auto" w:fill="auto"/>
          </w:tcPr>
          <w:p w14:paraId="7369FB41" w14:textId="77777777" w:rsidR="002F663C" w:rsidRPr="00711F9C" w:rsidRDefault="00C65F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D8DBCF" w14:textId="77777777" w:rsidR="002F663C" w:rsidRPr="002F663C" w:rsidRDefault="00C65FA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EA5DDA" w14:paraId="05BC834F" w14:textId="77777777" w:rsidTr="00E9471B">
        <w:tc>
          <w:tcPr>
            <w:tcW w:w="851" w:type="dxa"/>
            <w:shd w:val="clear" w:color="auto" w:fill="auto"/>
          </w:tcPr>
          <w:p w14:paraId="3E7BE4CB" w14:textId="77777777" w:rsidR="002F663C" w:rsidRPr="00711F9C" w:rsidRDefault="00C65F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0505CE" w14:textId="77777777" w:rsidR="002F663C" w:rsidRPr="002F663C" w:rsidRDefault="00C65FA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A5DDA" w14:paraId="3BAB72BF" w14:textId="77777777" w:rsidTr="00E9471B">
        <w:tc>
          <w:tcPr>
            <w:tcW w:w="851" w:type="dxa"/>
            <w:shd w:val="clear" w:color="auto" w:fill="auto"/>
          </w:tcPr>
          <w:p w14:paraId="2C062E84" w14:textId="77777777" w:rsidR="002F663C" w:rsidRPr="00711F9C" w:rsidRDefault="00C65F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333601" w14:textId="77777777" w:rsidR="002F663C" w:rsidRPr="002F663C" w:rsidRDefault="00C65FA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EA5DDA" w14:paraId="70163D02" w14:textId="77777777" w:rsidTr="00E9471B">
        <w:tc>
          <w:tcPr>
            <w:tcW w:w="851" w:type="dxa"/>
            <w:shd w:val="clear" w:color="auto" w:fill="auto"/>
          </w:tcPr>
          <w:p w14:paraId="3B5DCD92" w14:textId="77777777" w:rsidR="002F663C" w:rsidRPr="00711F9C" w:rsidRDefault="00C65F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A43F1F" w14:textId="77777777" w:rsidR="002F663C" w:rsidRPr="002F663C" w:rsidRDefault="00C65FA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EA5DDA" w14:paraId="0198D62B" w14:textId="77777777" w:rsidTr="00E9471B">
        <w:tc>
          <w:tcPr>
            <w:tcW w:w="851" w:type="dxa"/>
            <w:shd w:val="clear" w:color="auto" w:fill="auto"/>
          </w:tcPr>
          <w:p w14:paraId="202F7123" w14:textId="77777777" w:rsidR="002F663C" w:rsidRPr="00711F9C" w:rsidRDefault="00C65F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14057C" w14:textId="77777777" w:rsidR="002F663C" w:rsidRPr="002F663C" w:rsidRDefault="00C65FA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623419C" w14:textId="77777777" w:rsidR="002F663C" w:rsidRPr="002F663C" w:rsidRDefault="00C65FA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A5DDA" w14:paraId="711A9D37" w14:textId="77777777" w:rsidTr="00E9471B">
        <w:tc>
          <w:tcPr>
            <w:tcW w:w="851" w:type="dxa"/>
            <w:shd w:val="clear" w:color="auto" w:fill="auto"/>
          </w:tcPr>
          <w:p w14:paraId="5F5CD097" w14:textId="77777777" w:rsidR="002F663C" w:rsidRPr="00711F9C" w:rsidRDefault="00C65F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BB07B4" w14:textId="77777777" w:rsidR="002F663C" w:rsidRPr="002F663C" w:rsidRDefault="00C65FA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02330F9" w14:textId="77777777" w:rsidR="002F663C" w:rsidRPr="002F663C" w:rsidRDefault="00C65FA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A5DDA" w14:paraId="1184B6DE" w14:textId="77777777" w:rsidTr="00E9471B">
        <w:tc>
          <w:tcPr>
            <w:tcW w:w="851" w:type="dxa"/>
            <w:shd w:val="clear" w:color="auto" w:fill="auto"/>
          </w:tcPr>
          <w:p w14:paraId="250E423D" w14:textId="77777777" w:rsidR="002F663C" w:rsidRPr="00711F9C" w:rsidRDefault="00C65FA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0FF05C" w14:textId="77777777" w:rsidR="002F663C" w:rsidRPr="002F663C" w:rsidRDefault="00C65FA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A5DDA" w14:paraId="550FF70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B681407" w14:textId="77777777" w:rsidR="002F663C" w:rsidRPr="00711F9C" w:rsidRDefault="00C65FA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2D51EEB" w14:textId="77777777" w:rsidR="002F663C" w:rsidRPr="002F663C" w:rsidRDefault="00C65FA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085E48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B9DB07F" w14:textId="77777777" w:rsidR="003971FF" w:rsidRPr="007F6EA2" w:rsidRDefault="00C65FA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ICS :67.180.10 (Sugar and sugar products)</w:t>
      </w:r>
    </w:p>
    <w:p w14:paraId="3B889F40" w14:textId="77777777" w:rsidR="00B5338E" w:rsidRPr="002F663C" w:rsidRDefault="00C65FA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503 /2023 ( 2 pages, in Arabic) that gives the producers and importers a six-month transitional period to abide by the Egyptian StandardES 358-1 " Refined sugar and white sugar and methods of analysis - part:1 refined sugar and white sugar"(10 pages, in Arabic).</w:t>
      </w:r>
    </w:p>
    <w:p w14:paraId="03522D0D" w14:textId="77777777" w:rsidR="00B5338E" w:rsidRPr="002F663C" w:rsidRDefault="00C65FA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130 /2005 (11 pages in Arabic) which was formerly notified in G/TBT/N/EGY/1 dated 14 December 2005 mandated among others the earlier version of this Egyptian Standard.</w:t>
      </w:r>
    </w:p>
    <w:p w14:paraId="0296F430" w14:textId="77777777" w:rsidR="00B5338E" w:rsidRPr="002F663C" w:rsidRDefault="00C65FA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modification with Codex Standard CXS 212, Adopted in 1999. Amended in 2019.</w:t>
      </w:r>
    </w:p>
    <w:p w14:paraId="74228C36" w14:textId="77777777" w:rsidR="00B5338E" w:rsidRPr="002F663C" w:rsidRDefault="00C65FA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6C69DBFC" w14:textId="77777777" w:rsidR="00B5338E" w:rsidRPr="002F663C" w:rsidRDefault="00C65FA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adoption</w:t>
      </w:r>
      <w:r w:rsidRPr="002F663C">
        <w:rPr>
          <w:rFonts w:eastAsia="Calibri" w:cs="Times New Roman"/>
          <w:szCs w:val="18"/>
        </w:rPr>
        <w:t>: 18 December 2023</w:t>
      </w:r>
    </w:p>
    <w:p w14:paraId="34294C28" w14:textId="77777777" w:rsidR="00B5338E" w:rsidRPr="002F663C" w:rsidRDefault="00C65FA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5 January 2024</w:t>
      </w:r>
    </w:p>
    <w:p w14:paraId="2F5B6CE1" w14:textId="77777777" w:rsidR="00B5338E" w:rsidRPr="002F663C" w:rsidRDefault="00C65FA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616CBF1D" w14:textId="77777777" w:rsidR="00B5338E" w:rsidRPr="002F663C" w:rsidRDefault="00C65FA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23ECB166" w14:textId="77777777" w:rsidR="00B5338E" w:rsidRPr="002F663C" w:rsidRDefault="00C65FA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4A5E652E" w14:textId="77777777" w:rsidR="00B5338E" w:rsidRPr="002F663C" w:rsidRDefault="00C65FA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225C685C" w14:textId="77777777" w:rsidR="00B5338E" w:rsidRPr="002F663C" w:rsidRDefault="00C65FA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4E1C524F" w14:textId="77777777" w:rsidR="00B5338E" w:rsidRPr="002F663C" w:rsidRDefault="00C65FA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2F8E8614" w14:textId="77777777" w:rsidR="00B5338E" w:rsidRPr="002F663C" w:rsidRDefault="00C65FA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09BA7DE4" w14:textId="3E15C958" w:rsidR="00B5338E" w:rsidRPr="002F663C" w:rsidRDefault="00C65FA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  <w:bookmarkEnd w:id="26"/>
    </w:p>
    <w:p w14:paraId="527C5863" w14:textId="77777777" w:rsidR="006C5A96" w:rsidRDefault="00C65FA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757AF86" w14:textId="77777777" w:rsidR="004D4D19" w:rsidRDefault="004D4D19" w:rsidP="007F38C2">
      <w:pPr>
        <w:jc w:val="center"/>
        <w:rPr>
          <w:b/>
        </w:rPr>
      </w:pPr>
    </w:p>
    <w:p w14:paraId="49F56E3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1663" w14:textId="77777777" w:rsidR="00C65FA5" w:rsidRDefault="00C65FA5">
      <w:r>
        <w:separator/>
      </w:r>
    </w:p>
  </w:endnote>
  <w:endnote w:type="continuationSeparator" w:id="0">
    <w:p w14:paraId="2B59B91A" w14:textId="77777777" w:rsidR="00C65FA5" w:rsidRDefault="00C6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6935" w14:textId="77777777" w:rsidR="00544326" w:rsidRPr="00DD3DD7" w:rsidRDefault="00C65FA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DCE8" w14:textId="77777777" w:rsidR="00544326" w:rsidRPr="00DD3DD7" w:rsidRDefault="00C65FA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1A74" w14:textId="771E8E62" w:rsidR="000E3DDB" w:rsidRDefault="000E3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B782" w14:textId="77777777" w:rsidR="000248E6" w:rsidRDefault="00C65FA5" w:rsidP="00ED54E0">
      <w:r>
        <w:separator/>
      </w:r>
    </w:p>
  </w:footnote>
  <w:footnote w:type="continuationSeparator" w:id="0">
    <w:p w14:paraId="05E68215" w14:textId="77777777" w:rsidR="000248E6" w:rsidRDefault="00C65FA5" w:rsidP="00ED54E0">
      <w:r>
        <w:continuationSeparator/>
      </w:r>
    </w:p>
  </w:footnote>
  <w:footnote w:id="1">
    <w:p w14:paraId="5FFE1D27" w14:textId="77777777" w:rsidR="007F6EA2" w:rsidRDefault="00C65F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4602" w14:textId="77777777" w:rsidR="00DD3DD7" w:rsidRDefault="00C65FA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C497E1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76F724" w14:textId="77777777" w:rsidR="00DD3DD7" w:rsidRPr="00DD3DD7" w:rsidRDefault="00C65FA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0F42886" w14:textId="47A71F6C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6D3F" w14:textId="77777777" w:rsidR="00DD3DD7" w:rsidRPr="00DD3DD7" w:rsidRDefault="00C65FA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G/TBT/N/EGY/1/Add.21</w:t>
    </w:r>
    <w:bookmarkEnd w:id="28"/>
  </w:p>
  <w:p w14:paraId="2892FD3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087C59" w14:textId="77777777" w:rsidR="00DD3DD7" w:rsidRPr="00DD3DD7" w:rsidRDefault="00C65FA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2972E9C" w14:textId="6A49408E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A5DDA" w14:paraId="59776A4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F5165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672807" w14:textId="77777777" w:rsidR="00ED54E0" w:rsidRPr="00182B84" w:rsidRDefault="00C65FA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A5DDA" w14:paraId="411FB85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345E63" w14:textId="77777777" w:rsidR="00ED54E0" w:rsidRPr="00182B84" w:rsidRDefault="00C65FA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5235F5B" wp14:editId="690E2DC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57907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15D1D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A5DDA" w14:paraId="4E71328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F0956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A0BDE1" w14:textId="77777777" w:rsidR="00DD3DD7" w:rsidRPr="002F663C" w:rsidRDefault="00C65FA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G/TBT/N/EGY/1/Add.21</w:t>
          </w:r>
          <w:bookmarkEnd w:id="29"/>
        </w:p>
        <w:p w14:paraId="71A1276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A5DDA" w14:paraId="7BBC22D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ACEB3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C88C52" w14:textId="1E473D6D" w:rsidR="00ED54E0" w:rsidRPr="00182B84" w:rsidRDefault="000E3DD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April 2024</w:t>
          </w:r>
        </w:p>
      </w:tc>
    </w:tr>
    <w:tr w:rsidR="00EA5DDA" w14:paraId="5AA68AE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919873" w14:textId="519D1690" w:rsidR="00ED54E0" w:rsidRPr="00182B84" w:rsidRDefault="00C65FA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0E3DDB">
            <w:rPr>
              <w:rFonts w:eastAsia="Calibri" w:cs="Times New Roman"/>
              <w:color w:val="FF0000"/>
              <w:szCs w:val="16"/>
            </w:rPr>
            <w:t>24-</w:t>
          </w:r>
          <w:r w:rsidR="00152BB7">
            <w:rPr>
              <w:rFonts w:eastAsia="Calibri" w:cs="Times New Roman"/>
              <w:color w:val="FF0000"/>
              <w:szCs w:val="16"/>
            </w:rPr>
            <w:t>2837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9267D8" w14:textId="77777777" w:rsidR="00ED54E0" w:rsidRPr="00182B84" w:rsidRDefault="00C65FA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A5DDA" w14:paraId="65F3020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2AC988" w14:textId="77777777" w:rsidR="00ED54E0" w:rsidRPr="00182B84" w:rsidRDefault="00C65FA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82408B" w14:textId="77777777" w:rsidR="00ED54E0" w:rsidRPr="00182B84" w:rsidRDefault="00C65FA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6A2290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3E401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32DBDA" w:tentative="1">
      <w:start w:val="1"/>
      <w:numFmt w:val="lowerLetter"/>
      <w:lvlText w:val="%2."/>
      <w:lvlJc w:val="left"/>
      <w:pPr>
        <w:ind w:left="1080" w:hanging="360"/>
      </w:pPr>
    </w:lvl>
    <w:lvl w:ilvl="2" w:tplc="E87C79B4" w:tentative="1">
      <w:start w:val="1"/>
      <w:numFmt w:val="lowerRoman"/>
      <w:lvlText w:val="%3."/>
      <w:lvlJc w:val="right"/>
      <w:pPr>
        <w:ind w:left="1800" w:hanging="180"/>
      </w:pPr>
    </w:lvl>
    <w:lvl w:ilvl="3" w:tplc="5212FB4E" w:tentative="1">
      <w:start w:val="1"/>
      <w:numFmt w:val="decimal"/>
      <w:lvlText w:val="%4."/>
      <w:lvlJc w:val="left"/>
      <w:pPr>
        <w:ind w:left="2520" w:hanging="360"/>
      </w:pPr>
    </w:lvl>
    <w:lvl w:ilvl="4" w:tplc="8A28AD4C" w:tentative="1">
      <w:start w:val="1"/>
      <w:numFmt w:val="lowerLetter"/>
      <w:lvlText w:val="%5."/>
      <w:lvlJc w:val="left"/>
      <w:pPr>
        <w:ind w:left="3240" w:hanging="360"/>
      </w:pPr>
    </w:lvl>
    <w:lvl w:ilvl="5" w:tplc="C2C23D04" w:tentative="1">
      <w:start w:val="1"/>
      <w:numFmt w:val="lowerRoman"/>
      <w:lvlText w:val="%6."/>
      <w:lvlJc w:val="right"/>
      <w:pPr>
        <w:ind w:left="3960" w:hanging="180"/>
      </w:pPr>
    </w:lvl>
    <w:lvl w:ilvl="6" w:tplc="5380C68A" w:tentative="1">
      <w:start w:val="1"/>
      <w:numFmt w:val="decimal"/>
      <w:lvlText w:val="%7."/>
      <w:lvlJc w:val="left"/>
      <w:pPr>
        <w:ind w:left="4680" w:hanging="360"/>
      </w:pPr>
    </w:lvl>
    <w:lvl w:ilvl="7" w:tplc="4D04FDA6" w:tentative="1">
      <w:start w:val="1"/>
      <w:numFmt w:val="lowerLetter"/>
      <w:lvlText w:val="%8."/>
      <w:lvlJc w:val="left"/>
      <w:pPr>
        <w:ind w:left="5400" w:hanging="360"/>
      </w:pPr>
    </w:lvl>
    <w:lvl w:ilvl="8" w:tplc="500AE71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5974552">
    <w:abstractNumId w:val="9"/>
  </w:num>
  <w:num w:numId="2" w16cid:durableId="74057265">
    <w:abstractNumId w:val="7"/>
  </w:num>
  <w:num w:numId="3" w16cid:durableId="1165052493">
    <w:abstractNumId w:val="6"/>
  </w:num>
  <w:num w:numId="4" w16cid:durableId="683048859">
    <w:abstractNumId w:val="5"/>
  </w:num>
  <w:num w:numId="5" w16cid:durableId="1157960429">
    <w:abstractNumId w:val="4"/>
  </w:num>
  <w:num w:numId="6" w16cid:durableId="409426736">
    <w:abstractNumId w:val="12"/>
  </w:num>
  <w:num w:numId="7" w16cid:durableId="1439259089">
    <w:abstractNumId w:val="11"/>
  </w:num>
  <w:num w:numId="8" w16cid:durableId="1141457307">
    <w:abstractNumId w:val="10"/>
  </w:num>
  <w:num w:numId="9" w16cid:durableId="4063908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4348734">
    <w:abstractNumId w:val="13"/>
  </w:num>
  <w:num w:numId="11" w16cid:durableId="1789658837">
    <w:abstractNumId w:val="8"/>
  </w:num>
  <w:num w:numId="12" w16cid:durableId="1949040983">
    <w:abstractNumId w:val="3"/>
  </w:num>
  <w:num w:numId="13" w16cid:durableId="1798331791">
    <w:abstractNumId w:val="2"/>
  </w:num>
  <w:num w:numId="14" w16cid:durableId="331874810">
    <w:abstractNumId w:val="1"/>
  </w:num>
  <w:num w:numId="15" w16cid:durableId="640769915">
    <w:abstractNumId w:val="0"/>
  </w:num>
  <w:num w:numId="16" w16cid:durableId="131309868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3DDB"/>
    <w:rsid w:val="000F3D39"/>
    <w:rsid w:val="001120DB"/>
    <w:rsid w:val="0011356B"/>
    <w:rsid w:val="00123478"/>
    <w:rsid w:val="00124403"/>
    <w:rsid w:val="0013337F"/>
    <w:rsid w:val="0013637D"/>
    <w:rsid w:val="00152BB7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652EB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338E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65FA5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A5DDA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46F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FE5C-8171-49F4-B648-F3BE9BD3433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361</Words>
  <Characters>1984</Characters>
  <Application>Microsoft Office Word</Application>
  <DocSecurity>0</DocSecurity>
  <Lines>62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2024-04-03T09:02:00Z</dcterms:created>
  <dcterms:modified xsi:type="dcterms:W3CDTF">2024-04-03T09:10:00Z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