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D06EE" w14:textId="77777777" w:rsidR="009239F7" w:rsidRPr="002F6A28" w:rsidRDefault="007432E2" w:rsidP="002F6A28">
      <w:pPr>
        <w:pStyle w:val="Title"/>
        <w:rPr>
          <w:caps w:val="0"/>
          <w:kern w:val="0"/>
        </w:rPr>
      </w:pPr>
      <w:r w:rsidRPr="002F6A28">
        <w:rPr>
          <w:caps w:val="0"/>
          <w:kern w:val="0"/>
        </w:rPr>
        <w:t>NOTIFICATION</w:t>
      </w:r>
    </w:p>
    <w:p w14:paraId="110FB85F" w14:textId="77777777" w:rsidR="009239F7" w:rsidRPr="002F6A28" w:rsidRDefault="007432E2" w:rsidP="002F6A28">
      <w:pPr>
        <w:jc w:val="center"/>
      </w:pPr>
      <w:r w:rsidRPr="002F6A28">
        <w:t>The following notification is being circulated in accordance with Article 10.6</w:t>
      </w:r>
    </w:p>
    <w:p w14:paraId="2320DB2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17322" w14:paraId="5585BDB6" w14:textId="77777777" w:rsidTr="0069259F">
        <w:tc>
          <w:tcPr>
            <w:tcW w:w="713" w:type="dxa"/>
            <w:tcBorders>
              <w:bottom w:val="single" w:sz="6" w:space="0" w:color="auto"/>
            </w:tcBorders>
            <w:shd w:val="clear" w:color="auto" w:fill="auto"/>
          </w:tcPr>
          <w:p w14:paraId="3E84E57A" w14:textId="77777777" w:rsidR="00F85C99" w:rsidRPr="002F6A28" w:rsidRDefault="007432E2" w:rsidP="002F6A28">
            <w:pPr>
              <w:spacing w:before="120" w:after="120"/>
              <w:jc w:val="left"/>
            </w:pPr>
            <w:r w:rsidRPr="002F6A28">
              <w:rPr>
                <w:b/>
              </w:rPr>
              <w:t>1.</w:t>
            </w:r>
          </w:p>
        </w:tc>
        <w:tc>
          <w:tcPr>
            <w:tcW w:w="8546" w:type="dxa"/>
            <w:tcBorders>
              <w:bottom w:val="single" w:sz="6" w:space="0" w:color="auto"/>
            </w:tcBorders>
            <w:shd w:val="clear" w:color="auto" w:fill="auto"/>
          </w:tcPr>
          <w:p w14:paraId="0B643F88" w14:textId="77777777" w:rsidR="00F85C99" w:rsidRPr="002F6A28" w:rsidRDefault="007432E2" w:rsidP="00C805B6">
            <w:pPr>
              <w:spacing w:before="120" w:after="120"/>
            </w:pPr>
            <w:r w:rsidRPr="002F6A28">
              <w:rPr>
                <w:b/>
              </w:rPr>
              <w:t>Notifying Member:</w:t>
            </w:r>
            <w:r w:rsidR="00EE3A11" w:rsidRPr="00C92678">
              <w:t xml:space="preserve"> </w:t>
            </w:r>
            <w:r w:rsidR="00EE3A11" w:rsidRPr="00C92678">
              <w:rPr>
                <w:u w:val="single"/>
              </w:rPr>
              <w:t>FINLAND</w:t>
            </w:r>
          </w:p>
          <w:p w14:paraId="1FE5FF74" w14:textId="77777777" w:rsidR="00F85C99" w:rsidRPr="002F6A28" w:rsidRDefault="007432E2" w:rsidP="002F6A28">
            <w:pPr>
              <w:spacing w:after="120"/>
            </w:pPr>
            <w:r w:rsidRPr="002F6A28">
              <w:rPr>
                <w:b/>
              </w:rPr>
              <w:t>If applicable, name of local government involved (Article 3.2 and 7.2):</w:t>
            </w:r>
            <w:r w:rsidR="00EE3A11" w:rsidRPr="00C379C8">
              <w:t xml:space="preserve"> </w:t>
            </w:r>
          </w:p>
        </w:tc>
      </w:tr>
      <w:tr w:rsidR="00F17322" w14:paraId="6F2D9216" w14:textId="77777777" w:rsidTr="0069259F">
        <w:tc>
          <w:tcPr>
            <w:tcW w:w="713" w:type="dxa"/>
            <w:tcBorders>
              <w:top w:val="single" w:sz="6" w:space="0" w:color="auto"/>
              <w:bottom w:val="single" w:sz="6" w:space="0" w:color="auto"/>
            </w:tcBorders>
            <w:shd w:val="clear" w:color="auto" w:fill="auto"/>
          </w:tcPr>
          <w:p w14:paraId="06CBCE48" w14:textId="77777777" w:rsidR="00F85C99" w:rsidRPr="002F6A28" w:rsidRDefault="007432E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3B5477E" w14:textId="77777777" w:rsidR="00F85C99" w:rsidRPr="002F6A28" w:rsidRDefault="007432E2" w:rsidP="00155128">
            <w:pPr>
              <w:spacing w:before="120" w:after="120"/>
            </w:pPr>
            <w:r w:rsidRPr="002F6A28">
              <w:rPr>
                <w:b/>
              </w:rPr>
              <w:t>Agency responsible:</w:t>
            </w:r>
            <w:r w:rsidR="00EE3A11" w:rsidRPr="00C379C8">
              <w:t xml:space="preserve"> </w:t>
            </w:r>
          </w:p>
          <w:p w14:paraId="6C849479" w14:textId="77777777" w:rsidR="00EE3A11" w:rsidRPr="00C379C8" w:rsidRDefault="007432E2" w:rsidP="00155128">
            <w:r w:rsidRPr="00C379C8">
              <w:t>The Ministry of Social Affairs and Health</w:t>
            </w:r>
          </w:p>
          <w:p w14:paraId="3540CEC8" w14:textId="77777777" w:rsidR="00EE3A11" w:rsidRPr="00C379C8" w:rsidRDefault="007432E2" w:rsidP="00155128">
            <w:r w:rsidRPr="00C379C8">
              <w:t>PO Box 33</w:t>
            </w:r>
          </w:p>
          <w:p w14:paraId="1249ACFE" w14:textId="77777777" w:rsidR="00EE3A11" w:rsidRPr="00C379C8" w:rsidRDefault="007432E2" w:rsidP="00155128">
            <w:r w:rsidRPr="00C379C8">
              <w:t>FI-00023 Government</w:t>
            </w:r>
          </w:p>
          <w:p w14:paraId="2F7E5A0D" w14:textId="77777777" w:rsidR="00EE3A11" w:rsidRPr="00C379C8" w:rsidRDefault="007432E2" w:rsidP="00155128">
            <w:r w:rsidRPr="00C379C8">
              <w:t>Finland</w:t>
            </w:r>
          </w:p>
          <w:p w14:paraId="1D516D08" w14:textId="77777777" w:rsidR="00EE3A11" w:rsidRPr="00C379C8" w:rsidRDefault="007432E2" w:rsidP="00155128">
            <w:r w:rsidRPr="00C379C8">
              <w:t>Tel. +358 295 16001</w:t>
            </w:r>
          </w:p>
          <w:p w14:paraId="57D08A3F" w14:textId="77777777" w:rsidR="00EE3A11" w:rsidRPr="00740ED5" w:rsidRDefault="007432E2" w:rsidP="00155128">
            <w:pPr>
              <w:rPr>
                <w:lang w:val="fr-CH"/>
              </w:rPr>
            </w:pPr>
            <w:r w:rsidRPr="00740ED5">
              <w:rPr>
                <w:lang w:val="fr-CH"/>
              </w:rPr>
              <w:t>Fax +358 9 698 0709</w:t>
            </w:r>
          </w:p>
          <w:p w14:paraId="76547185" w14:textId="77777777" w:rsidR="00EE3A11" w:rsidRPr="00740ED5" w:rsidRDefault="007432E2" w:rsidP="00155128">
            <w:pPr>
              <w:rPr>
                <w:lang w:val="fr-CH"/>
              </w:rPr>
            </w:pPr>
            <w:r w:rsidRPr="00740ED5">
              <w:rPr>
                <w:lang w:val="fr-CH"/>
              </w:rPr>
              <w:t xml:space="preserve">E-mail: </w:t>
            </w:r>
            <w:r w:rsidR="0003063D">
              <w:fldChar w:fldCharType="begin"/>
            </w:r>
            <w:r w:rsidR="0003063D" w:rsidRPr="0003063D">
              <w:rPr>
                <w:lang w:val="fr-CH"/>
              </w:rPr>
              <w:instrText>HYPERLINK "mailto:kirjaamo.stm@gov.fi"</w:instrText>
            </w:r>
            <w:r w:rsidR="0003063D">
              <w:fldChar w:fldCharType="separate"/>
            </w:r>
            <w:r w:rsidRPr="00740ED5">
              <w:rPr>
                <w:color w:val="0000FF"/>
                <w:u w:val="single"/>
                <w:lang w:val="fr-CH"/>
              </w:rPr>
              <w:t>kirjaamo.stm@gov.fi</w:t>
            </w:r>
            <w:r w:rsidR="0003063D">
              <w:rPr>
                <w:color w:val="0000FF"/>
                <w:u w:val="single"/>
                <w:lang w:val="fr-CH"/>
              </w:rPr>
              <w:fldChar w:fldCharType="end"/>
            </w:r>
          </w:p>
          <w:p w14:paraId="2093E4F8" w14:textId="77777777" w:rsidR="00EE3A11" w:rsidRPr="00C379C8" w:rsidRDefault="007432E2" w:rsidP="00155128">
            <w:pPr>
              <w:spacing w:after="120"/>
            </w:pPr>
            <w:r w:rsidRPr="00C379C8">
              <w:t xml:space="preserve">Website: </w:t>
            </w:r>
            <w:hyperlink r:id="rId9" w:tgtFrame="_blank" w:history="1">
              <w:r w:rsidRPr="00C379C8">
                <w:rPr>
                  <w:color w:val="0000FF"/>
                  <w:u w:val="single"/>
                </w:rPr>
                <w:t>http://www.stm.fi</w:t>
              </w:r>
            </w:hyperlink>
          </w:p>
          <w:p w14:paraId="64C3B610" w14:textId="77777777" w:rsidR="00F85C99" w:rsidRPr="002F6A28" w:rsidRDefault="007432E2"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432C77F4" w14:textId="77777777" w:rsidR="00AC6C6E" w:rsidRPr="00C379C8" w:rsidRDefault="007432E2" w:rsidP="00AA646C">
            <w:proofErr w:type="spellStart"/>
            <w:r w:rsidRPr="00C379C8">
              <w:t>Työ</w:t>
            </w:r>
            <w:proofErr w:type="spellEnd"/>
            <w:r w:rsidRPr="00C379C8">
              <w:t xml:space="preserve">- </w:t>
            </w:r>
            <w:proofErr w:type="spellStart"/>
            <w:r w:rsidRPr="00C379C8">
              <w:t>ja</w:t>
            </w:r>
            <w:proofErr w:type="spellEnd"/>
            <w:r w:rsidRPr="00C379C8">
              <w:t xml:space="preserve"> </w:t>
            </w:r>
            <w:proofErr w:type="spellStart"/>
            <w:r w:rsidRPr="00C379C8">
              <w:t>elinkeinoministeriö</w:t>
            </w:r>
            <w:proofErr w:type="spellEnd"/>
          </w:p>
          <w:p w14:paraId="1C0293F3" w14:textId="77777777" w:rsidR="00AC6C6E" w:rsidRPr="00C379C8" w:rsidRDefault="007432E2" w:rsidP="00AA646C">
            <w:proofErr w:type="spellStart"/>
            <w:r w:rsidRPr="00C379C8">
              <w:t>Työllisyys</w:t>
            </w:r>
            <w:proofErr w:type="spellEnd"/>
            <w:r w:rsidRPr="00C379C8">
              <w:t xml:space="preserve"> </w:t>
            </w:r>
            <w:proofErr w:type="spellStart"/>
            <w:r w:rsidRPr="00C379C8">
              <w:t>ja</w:t>
            </w:r>
            <w:proofErr w:type="spellEnd"/>
            <w:r w:rsidRPr="00C379C8">
              <w:t xml:space="preserve"> </w:t>
            </w:r>
            <w:proofErr w:type="spellStart"/>
            <w:r w:rsidRPr="00C379C8">
              <w:t>toimivat</w:t>
            </w:r>
            <w:proofErr w:type="spellEnd"/>
            <w:r w:rsidRPr="00C379C8">
              <w:t xml:space="preserve"> </w:t>
            </w:r>
            <w:proofErr w:type="spellStart"/>
            <w:r w:rsidRPr="00C379C8">
              <w:t>markkinat</w:t>
            </w:r>
            <w:proofErr w:type="spellEnd"/>
            <w:r w:rsidRPr="00C379C8">
              <w:t xml:space="preserve"> -</w:t>
            </w:r>
            <w:proofErr w:type="spellStart"/>
            <w:r w:rsidRPr="00C379C8">
              <w:t>osasto</w:t>
            </w:r>
            <w:proofErr w:type="spellEnd"/>
          </w:p>
          <w:p w14:paraId="29F28F9F" w14:textId="77777777" w:rsidR="00AC6C6E" w:rsidRPr="00C379C8" w:rsidRDefault="007432E2" w:rsidP="00AA646C">
            <w:r w:rsidRPr="00C379C8">
              <w:t>PL 32</w:t>
            </w:r>
          </w:p>
          <w:p w14:paraId="597C7F08" w14:textId="77777777" w:rsidR="00AC6C6E" w:rsidRPr="00C379C8" w:rsidRDefault="007432E2" w:rsidP="00AA646C">
            <w:r w:rsidRPr="00C379C8">
              <w:t xml:space="preserve">FI-00023 </w:t>
            </w:r>
            <w:proofErr w:type="spellStart"/>
            <w:r w:rsidRPr="00C379C8">
              <w:t>VALTIONEUVOSTO</w:t>
            </w:r>
            <w:proofErr w:type="spellEnd"/>
          </w:p>
          <w:p w14:paraId="18223F8F" w14:textId="77777777" w:rsidR="00AC6C6E" w:rsidRPr="00C379C8" w:rsidRDefault="007432E2" w:rsidP="00AA646C">
            <w:proofErr w:type="spellStart"/>
            <w:r w:rsidRPr="00C379C8">
              <w:t>Puhelin</w:t>
            </w:r>
            <w:proofErr w:type="spellEnd"/>
            <w:r w:rsidRPr="00C379C8">
              <w:t xml:space="preserve"> +358 29 5047437</w:t>
            </w:r>
          </w:p>
          <w:p w14:paraId="74ED08C5" w14:textId="77777777" w:rsidR="00AC6C6E" w:rsidRPr="00C379C8" w:rsidRDefault="0003063D" w:rsidP="00AA646C">
            <w:hyperlink r:id="rId10" w:history="1">
              <w:r w:rsidR="007432E2" w:rsidRPr="00C379C8">
                <w:rPr>
                  <w:color w:val="0000FF"/>
                  <w:u w:val="single"/>
                </w:rPr>
                <w:t>maaraykset.tekniset.tem@gov.fi</w:t>
              </w:r>
            </w:hyperlink>
          </w:p>
          <w:p w14:paraId="447653C5" w14:textId="77777777" w:rsidR="00AC6C6E" w:rsidRPr="00C379C8" w:rsidRDefault="007432E2" w:rsidP="00AA646C">
            <w:r w:rsidRPr="00C379C8">
              <w:t>Fax +358 9 698 0709</w:t>
            </w:r>
          </w:p>
          <w:p w14:paraId="0A787D1E" w14:textId="77777777" w:rsidR="00AC6C6E" w:rsidRPr="00C379C8" w:rsidRDefault="007432E2" w:rsidP="00AA646C">
            <w:r w:rsidRPr="00C379C8">
              <w:t xml:space="preserve">E-mail: </w:t>
            </w:r>
            <w:hyperlink r:id="rId11" w:history="1">
              <w:r w:rsidRPr="00C379C8">
                <w:rPr>
                  <w:color w:val="0000FF"/>
                  <w:u w:val="single"/>
                </w:rPr>
                <w:t>kirjaamo.stm@gov.fi</w:t>
              </w:r>
            </w:hyperlink>
          </w:p>
          <w:p w14:paraId="4B64A57D" w14:textId="77777777" w:rsidR="00AC6C6E" w:rsidRPr="00C379C8" w:rsidRDefault="007432E2" w:rsidP="00AA646C">
            <w:pPr>
              <w:spacing w:after="120"/>
            </w:pPr>
            <w:r w:rsidRPr="00C379C8">
              <w:t xml:space="preserve">Website: </w:t>
            </w:r>
            <w:hyperlink r:id="rId12" w:tgtFrame="_blank" w:history="1">
              <w:r w:rsidRPr="00C379C8">
                <w:rPr>
                  <w:color w:val="0000FF"/>
                  <w:u w:val="single"/>
                </w:rPr>
                <w:t>http://www.stm.fi</w:t>
              </w:r>
            </w:hyperlink>
          </w:p>
        </w:tc>
      </w:tr>
      <w:tr w:rsidR="00F17322" w14:paraId="42CC5AE3" w14:textId="77777777" w:rsidTr="0069259F">
        <w:tc>
          <w:tcPr>
            <w:tcW w:w="713" w:type="dxa"/>
            <w:tcBorders>
              <w:top w:val="single" w:sz="6" w:space="0" w:color="auto"/>
              <w:bottom w:val="single" w:sz="6" w:space="0" w:color="auto"/>
            </w:tcBorders>
            <w:shd w:val="clear" w:color="auto" w:fill="auto"/>
          </w:tcPr>
          <w:p w14:paraId="424A427D" w14:textId="77777777" w:rsidR="00F85C99" w:rsidRPr="002F6A28" w:rsidRDefault="007432E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5E58FD9" w14:textId="77777777" w:rsidR="00F85C99" w:rsidRPr="0058336F" w:rsidRDefault="007432E2"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F17322" w14:paraId="3A67BCE7" w14:textId="77777777" w:rsidTr="0069259F">
        <w:tc>
          <w:tcPr>
            <w:tcW w:w="713" w:type="dxa"/>
            <w:tcBorders>
              <w:top w:val="single" w:sz="6" w:space="0" w:color="auto"/>
              <w:bottom w:val="single" w:sz="6" w:space="0" w:color="auto"/>
            </w:tcBorders>
            <w:shd w:val="clear" w:color="auto" w:fill="auto"/>
          </w:tcPr>
          <w:p w14:paraId="34C79540" w14:textId="77777777" w:rsidR="00F85C99" w:rsidRPr="002F6A28" w:rsidRDefault="007432E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7B58978" w14:textId="77777777" w:rsidR="00F85C99" w:rsidRPr="002F6A28" w:rsidRDefault="007432E2" w:rsidP="002F6A28">
            <w:pPr>
              <w:spacing w:before="120" w:after="120"/>
            </w:pPr>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r w:rsidR="00EE3A11" w:rsidRPr="00C379C8">
              <w:t xml:space="preserve"> Smokeless nicotine products</w:t>
            </w:r>
          </w:p>
        </w:tc>
      </w:tr>
      <w:tr w:rsidR="00F17322" w14:paraId="5577150A" w14:textId="77777777" w:rsidTr="0069259F">
        <w:tc>
          <w:tcPr>
            <w:tcW w:w="713" w:type="dxa"/>
            <w:tcBorders>
              <w:top w:val="single" w:sz="6" w:space="0" w:color="auto"/>
              <w:bottom w:val="single" w:sz="6" w:space="0" w:color="auto"/>
            </w:tcBorders>
            <w:shd w:val="clear" w:color="auto" w:fill="auto"/>
          </w:tcPr>
          <w:p w14:paraId="38C6AA82" w14:textId="77777777" w:rsidR="00F85C99" w:rsidRPr="002F6A28" w:rsidRDefault="007432E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88806BB" w14:textId="77777777" w:rsidR="00F85C99" w:rsidRPr="002F6A28" w:rsidRDefault="007432E2" w:rsidP="002F6A28">
            <w:pPr>
              <w:spacing w:before="120" w:after="120"/>
            </w:pPr>
            <w:r w:rsidRPr="002F6A28">
              <w:rPr>
                <w:b/>
              </w:rPr>
              <w:t>Title, number of pages and language(s) of the notified document:</w:t>
            </w:r>
            <w:r w:rsidR="00EE3A11" w:rsidRPr="00C379C8">
              <w:t xml:space="preserve"> Draft Decree of the Ministry of Social Affairs and Health amending the Decree of the Ministry of Social Affairs and Health on the labelling and other layout elements of tobacco and related products and their unit packets; (1 page</w:t>
            </w:r>
            <w:r>
              <w:t xml:space="preserve"> and </w:t>
            </w:r>
            <w:r w:rsidR="00EE3A11" w:rsidRPr="00C379C8">
              <w:t>2 pages, in Finnish)</w:t>
            </w:r>
          </w:p>
        </w:tc>
      </w:tr>
      <w:tr w:rsidR="00F17322" w14:paraId="665F9422" w14:textId="77777777" w:rsidTr="0069259F">
        <w:tc>
          <w:tcPr>
            <w:tcW w:w="713" w:type="dxa"/>
            <w:tcBorders>
              <w:top w:val="single" w:sz="6" w:space="0" w:color="auto"/>
              <w:bottom w:val="single" w:sz="6" w:space="0" w:color="auto"/>
            </w:tcBorders>
            <w:shd w:val="clear" w:color="auto" w:fill="auto"/>
          </w:tcPr>
          <w:p w14:paraId="546F0A0E" w14:textId="77777777" w:rsidR="00F85C99" w:rsidRPr="002F6A28" w:rsidRDefault="007432E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2E1AABB" w14:textId="77777777" w:rsidR="00F85C99" w:rsidRPr="002F6A28" w:rsidRDefault="007432E2" w:rsidP="002F6A28">
            <w:pPr>
              <w:spacing w:before="120" w:after="120"/>
              <w:rPr>
                <w:b/>
              </w:rPr>
            </w:pPr>
            <w:r w:rsidRPr="002F6A28">
              <w:rPr>
                <w:b/>
              </w:rPr>
              <w:t>Description of content:</w:t>
            </w:r>
            <w:r w:rsidR="00FE448B" w:rsidRPr="00C379C8">
              <w:t xml:space="preserve"> Technical details on the health warning required for unit packets of smokeless nicotine products</w:t>
            </w:r>
          </w:p>
        </w:tc>
      </w:tr>
      <w:tr w:rsidR="00F17322" w14:paraId="525F0FA3" w14:textId="77777777" w:rsidTr="0069259F">
        <w:tc>
          <w:tcPr>
            <w:tcW w:w="713" w:type="dxa"/>
            <w:tcBorders>
              <w:top w:val="single" w:sz="6" w:space="0" w:color="auto"/>
              <w:bottom w:val="single" w:sz="6" w:space="0" w:color="auto"/>
            </w:tcBorders>
            <w:shd w:val="clear" w:color="auto" w:fill="auto"/>
          </w:tcPr>
          <w:p w14:paraId="7BC2D223" w14:textId="77777777" w:rsidR="00F85C99" w:rsidRPr="002F6A28" w:rsidRDefault="007432E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C04773B" w14:textId="77777777" w:rsidR="00F85C99" w:rsidRPr="002F6A28" w:rsidRDefault="007432E2" w:rsidP="002F6A28">
            <w:pPr>
              <w:spacing w:before="120" w:after="120"/>
              <w:rPr>
                <w:b/>
              </w:rPr>
            </w:pPr>
            <w:r w:rsidRPr="002F6A28">
              <w:rPr>
                <w:b/>
              </w:rPr>
              <w:t>Objective and rationale, including the nature of urgent problems where applicable:</w:t>
            </w:r>
            <w:r w:rsidR="00EE3A11" w:rsidRPr="00C379C8">
              <w:t xml:space="preserve"> Protection of human health or safety</w:t>
            </w:r>
          </w:p>
        </w:tc>
      </w:tr>
      <w:tr w:rsidR="00F17322" w14:paraId="27C5C9F3" w14:textId="77777777" w:rsidTr="0069259F">
        <w:tc>
          <w:tcPr>
            <w:tcW w:w="713" w:type="dxa"/>
            <w:tcBorders>
              <w:top w:val="single" w:sz="6" w:space="0" w:color="auto"/>
              <w:bottom w:val="single" w:sz="6" w:space="0" w:color="auto"/>
            </w:tcBorders>
            <w:shd w:val="clear" w:color="auto" w:fill="auto"/>
          </w:tcPr>
          <w:p w14:paraId="23E7CE23" w14:textId="77777777" w:rsidR="00F85C99" w:rsidRPr="002F6A28" w:rsidRDefault="007432E2"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0EDBDA1A" w14:textId="77777777" w:rsidR="00086AF5" w:rsidRPr="00740ED5" w:rsidRDefault="007432E2" w:rsidP="007F13E8">
            <w:pPr>
              <w:spacing w:before="120" w:after="120"/>
              <w:rPr>
                <w:bCs/>
                <w:lang w:val="fr-CH"/>
              </w:rPr>
            </w:pPr>
            <w:r w:rsidRPr="00740ED5">
              <w:rPr>
                <w:b/>
                <w:lang w:val="fr-CH"/>
              </w:rPr>
              <w:t>Relevant documents:</w:t>
            </w:r>
            <w:r w:rsidR="00EE3A11" w:rsidRPr="00740ED5">
              <w:rPr>
                <w:lang w:val="fr-CH"/>
              </w:rPr>
              <w:t xml:space="preserve"> </w:t>
            </w:r>
          </w:p>
          <w:p w14:paraId="234AD291" w14:textId="77777777" w:rsidR="00EE3A11" w:rsidRPr="00740ED5" w:rsidRDefault="007432E2" w:rsidP="007F13E8">
            <w:pPr>
              <w:spacing w:before="120" w:after="120"/>
              <w:rPr>
                <w:lang w:val="fr-CH"/>
              </w:rPr>
            </w:pPr>
            <w:r w:rsidRPr="00740ED5">
              <w:rPr>
                <w:lang w:val="fr-CH"/>
              </w:rPr>
              <w:t xml:space="preserve">Tobacco </w:t>
            </w:r>
            <w:proofErr w:type="spellStart"/>
            <w:r w:rsidRPr="00740ED5">
              <w:rPr>
                <w:lang w:val="fr-CH"/>
              </w:rPr>
              <w:t>Act</w:t>
            </w:r>
            <w:proofErr w:type="spellEnd"/>
            <w:r w:rsidRPr="00740ED5">
              <w:rPr>
                <w:lang w:val="fr-CH"/>
              </w:rPr>
              <w:t xml:space="preserve"> (549/2016), G/</w:t>
            </w:r>
            <w:proofErr w:type="spellStart"/>
            <w:r w:rsidRPr="00740ED5">
              <w:rPr>
                <w:lang w:val="fr-CH"/>
              </w:rPr>
              <w:t>TBT</w:t>
            </w:r>
            <w:proofErr w:type="spellEnd"/>
            <w:r w:rsidRPr="00740ED5">
              <w:rPr>
                <w:lang w:val="fr-CH"/>
              </w:rPr>
              <w:t>/N/FIN/50</w:t>
            </w:r>
          </w:p>
          <w:p w14:paraId="087CC438" w14:textId="77777777" w:rsidR="00EE3A11" w:rsidRPr="002F6A28" w:rsidRDefault="007432E2" w:rsidP="007F13E8">
            <w:pPr>
              <w:spacing w:before="120" w:after="120"/>
            </w:pPr>
            <w:r w:rsidRPr="002F6A28">
              <w:t>Decree of the Ministry of Social Affairs and Health on the labelling and other layout elements of tobacco and related products and their unit packets (591/2016)</w:t>
            </w:r>
          </w:p>
          <w:p w14:paraId="35804D05" w14:textId="77777777" w:rsidR="00EE3A11" w:rsidRDefault="007432E2" w:rsidP="007F13E8">
            <w:pPr>
              <w:spacing w:before="120" w:after="120"/>
              <w:rPr>
                <w:color w:val="0000FF"/>
                <w:u w:val="single"/>
              </w:rPr>
            </w:pPr>
            <w:r w:rsidRPr="002F6A28">
              <w:t xml:space="preserve">Draft Decree of the Ministry of Social Affairs and Health amending the Decree of the Ministry of Social Affairs and Health on the labelling and other layout elements of tobacco and related products and their unit packets </w:t>
            </w:r>
            <w:hyperlink r:id="rId13" w:history="1">
              <w:r w:rsidRPr="002F6A28">
                <w:rPr>
                  <w:color w:val="0000FF"/>
                  <w:u w:val="single"/>
                </w:rPr>
                <w:t>https://technical-regulation-information-system.ec.europa.eu/fi/notification/26263</w:t>
              </w:r>
            </w:hyperlink>
          </w:p>
          <w:p w14:paraId="161786E5" w14:textId="77777777" w:rsidR="00740ED5" w:rsidRPr="002F6A28" w:rsidRDefault="007432E2" w:rsidP="007F13E8">
            <w:pPr>
              <w:spacing w:before="120" w:after="120"/>
            </w:pPr>
            <w:r>
              <w:t>Referenced notification(s):</w:t>
            </w:r>
          </w:p>
          <w:p w14:paraId="1F9EBD02" w14:textId="77777777" w:rsidR="00EE3A11" w:rsidRPr="002F6A28" w:rsidRDefault="0003063D" w:rsidP="007F13E8">
            <w:pPr>
              <w:numPr>
                <w:ilvl w:val="0"/>
                <w:numId w:val="16"/>
              </w:numPr>
              <w:spacing w:before="120" w:after="120"/>
            </w:pPr>
            <w:hyperlink r:id="rId14" w:history="1">
              <w:r w:rsidR="007432E2" w:rsidRPr="002F6A28">
                <w:rPr>
                  <w:color w:val="0000FF"/>
                  <w:u w:val="single"/>
                </w:rPr>
                <w:t>G/TBT/N/FIN/50</w:t>
              </w:r>
            </w:hyperlink>
          </w:p>
        </w:tc>
      </w:tr>
      <w:tr w:rsidR="00F17322" w14:paraId="10D7027B" w14:textId="77777777" w:rsidTr="00AE6CC8">
        <w:trPr>
          <w:cantSplit/>
        </w:trPr>
        <w:tc>
          <w:tcPr>
            <w:tcW w:w="713" w:type="dxa"/>
            <w:tcBorders>
              <w:top w:val="single" w:sz="6" w:space="0" w:color="auto"/>
              <w:bottom w:val="single" w:sz="6" w:space="0" w:color="auto"/>
            </w:tcBorders>
            <w:shd w:val="clear" w:color="auto" w:fill="auto"/>
          </w:tcPr>
          <w:p w14:paraId="69E1290B" w14:textId="77777777" w:rsidR="00EE3A11" w:rsidRPr="002F6A28" w:rsidRDefault="007432E2"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DF08CEB" w14:textId="77777777" w:rsidR="00EE3A11" w:rsidRPr="002F6A28" w:rsidRDefault="007432E2" w:rsidP="008953C4">
            <w:pPr>
              <w:spacing w:before="120" w:after="120"/>
            </w:pPr>
            <w:r w:rsidRPr="002F6A28">
              <w:rPr>
                <w:b/>
              </w:rPr>
              <w:t>Proposed date of adoption:</w:t>
            </w:r>
            <w:r w:rsidRPr="00C379C8">
              <w:t xml:space="preserve"> 6 months after the amendment of the Tobacco Act (G/TBT/N/FIN/85/Rev.3) has entered into force</w:t>
            </w:r>
          </w:p>
          <w:p w14:paraId="105B123A" w14:textId="77777777" w:rsidR="00EE3A11" w:rsidRPr="002F6A28" w:rsidRDefault="007432E2" w:rsidP="008953C4">
            <w:pPr>
              <w:spacing w:after="120"/>
            </w:pPr>
            <w:r w:rsidRPr="002F6A28">
              <w:rPr>
                <w:b/>
              </w:rPr>
              <w:t>Proposed date of entry into force:</w:t>
            </w:r>
            <w:r w:rsidRPr="00C379C8">
              <w:t xml:space="preserve"> 6 months after the amendment of the Tobacco Act (G/TBT/N/FIN/85/Rev.3) has entered into force</w:t>
            </w:r>
          </w:p>
        </w:tc>
      </w:tr>
      <w:tr w:rsidR="00F17322" w14:paraId="2F6C9A46" w14:textId="77777777" w:rsidTr="0069259F">
        <w:tc>
          <w:tcPr>
            <w:tcW w:w="713" w:type="dxa"/>
            <w:tcBorders>
              <w:top w:val="single" w:sz="6" w:space="0" w:color="auto"/>
              <w:bottom w:val="single" w:sz="6" w:space="0" w:color="auto"/>
            </w:tcBorders>
            <w:shd w:val="clear" w:color="auto" w:fill="auto"/>
          </w:tcPr>
          <w:p w14:paraId="2386E022" w14:textId="77777777" w:rsidR="00F85C99" w:rsidRPr="002F6A28" w:rsidRDefault="007432E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8513BB7" w14:textId="77777777" w:rsidR="00F85C99" w:rsidRPr="002F6A28" w:rsidRDefault="007432E2" w:rsidP="002F6A28">
            <w:pPr>
              <w:spacing w:before="120" w:after="120"/>
            </w:pPr>
            <w:r w:rsidRPr="002F6A28">
              <w:rPr>
                <w:b/>
              </w:rPr>
              <w:t>Final date for comments:</w:t>
            </w:r>
            <w:r w:rsidR="00EE3A11" w:rsidRPr="00C379C8">
              <w:t xml:space="preserve"> 60 days from notification</w:t>
            </w:r>
          </w:p>
        </w:tc>
      </w:tr>
      <w:tr w:rsidR="00F17322" w14:paraId="6AE312AB" w14:textId="77777777" w:rsidTr="0069259F">
        <w:tc>
          <w:tcPr>
            <w:tcW w:w="713" w:type="dxa"/>
            <w:tcBorders>
              <w:top w:val="single" w:sz="6" w:space="0" w:color="auto"/>
            </w:tcBorders>
            <w:shd w:val="clear" w:color="auto" w:fill="auto"/>
          </w:tcPr>
          <w:p w14:paraId="74672B25" w14:textId="77777777" w:rsidR="00F85C99" w:rsidRPr="002F6A28" w:rsidRDefault="007432E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4EF21BA" w14:textId="77777777" w:rsidR="00F85C99" w:rsidRPr="002F6A28" w:rsidRDefault="007432E2"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54EDBD01" w14:textId="77777777" w:rsidR="00EE3A11" w:rsidRPr="00A12DDE" w:rsidRDefault="007432E2" w:rsidP="00B16145">
            <w:pPr>
              <w:keepNext/>
              <w:keepLines/>
              <w:rPr>
                <w:bCs/>
              </w:rPr>
            </w:pPr>
            <w:r w:rsidRPr="00A12DDE">
              <w:rPr>
                <w:bCs/>
              </w:rPr>
              <w:t>For technical regulations and conformity assessment procedures:</w:t>
            </w:r>
          </w:p>
          <w:p w14:paraId="3F78A070" w14:textId="77777777" w:rsidR="00EE3A11" w:rsidRPr="00A12DDE" w:rsidRDefault="007432E2" w:rsidP="00B16145">
            <w:pPr>
              <w:keepNext/>
              <w:keepLines/>
              <w:rPr>
                <w:bCs/>
              </w:rPr>
            </w:pPr>
            <w:r w:rsidRPr="00A12DDE">
              <w:rPr>
                <w:bCs/>
              </w:rPr>
              <w:t>Ministry of Economic Affairs and Employment (in Finland)</w:t>
            </w:r>
          </w:p>
          <w:p w14:paraId="11AFB0B2" w14:textId="77777777" w:rsidR="00EE3A11" w:rsidRPr="00A12DDE" w:rsidRDefault="007432E2" w:rsidP="00B16145">
            <w:pPr>
              <w:keepNext/>
              <w:keepLines/>
              <w:rPr>
                <w:bCs/>
              </w:rPr>
            </w:pPr>
            <w:r w:rsidRPr="00A12DDE">
              <w:rPr>
                <w:bCs/>
              </w:rPr>
              <w:t>P.O. Box 32</w:t>
            </w:r>
          </w:p>
          <w:p w14:paraId="1C1A657F" w14:textId="77777777" w:rsidR="00EE3A11" w:rsidRPr="00A12DDE" w:rsidRDefault="007432E2" w:rsidP="00B16145">
            <w:pPr>
              <w:keepNext/>
              <w:keepLines/>
              <w:rPr>
                <w:bCs/>
              </w:rPr>
            </w:pPr>
            <w:r w:rsidRPr="00A12DDE">
              <w:rPr>
                <w:bCs/>
              </w:rPr>
              <w:t>FI-00023</w:t>
            </w:r>
          </w:p>
          <w:p w14:paraId="3BB481E5" w14:textId="77777777" w:rsidR="00EE3A11" w:rsidRPr="00A12DDE" w:rsidRDefault="007432E2" w:rsidP="00B16145">
            <w:pPr>
              <w:keepNext/>
              <w:keepLines/>
              <w:rPr>
                <w:bCs/>
              </w:rPr>
            </w:pPr>
            <w:r w:rsidRPr="00A12DDE">
              <w:rPr>
                <w:bCs/>
              </w:rPr>
              <w:t>+(358) 29 516001</w:t>
            </w:r>
          </w:p>
          <w:p w14:paraId="16E7EFFB" w14:textId="77777777" w:rsidR="00EE3A11" w:rsidRPr="00A12DDE" w:rsidRDefault="0003063D" w:rsidP="00B16145">
            <w:pPr>
              <w:keepNext/>
              <w:keepLines/>
              <w:rPr>
                <w:bCs/>
              </w:rPr>
            </w:pPr>
            <w:hyperlink r:id="rId15" w:history="1">
              <w:r w:rsidR="007432E2" w:rsidRPr="00A12DDE">
                <w:rPr>
                  <w:bCs/>
                  <w:color w:val="0000FF"/>
                  <w:u w:val="single"/>
                </w:rPr>
                <w:t>maaraykset.tekniset.tem@gov.fi</w:t>
              </w:r>
            </w:hyperlink>
          </w:p>
          <w:p w14:paraId="5AEE3617" w14:textId="77777777" w:rsidR="00EE3A11" w:rsidRPr="00A12DDE" w:rsidRDefault="0003063D" w:rsidP="00B16145">
            <w:pPr>
              <w:keepNext/>
              <w:keepLines/>
              <w:rPr>
                <w:bCs/>
              </w:rPr>
            </w:pPr>
            <w:hyperlink r:id="rId16" w:tgtFrame="_blank" w:history="1">
              <w:r w:rsidR="007432E2" w:rsidRPr="00A12DDE">
                <w:rPr>
                  <w:bCs/>
                  <w:color w:val="0000FF"/>
                  <w:u w:val="single"/>
                </w:rPr>
                <w:t>http://www.tem.fi</w:t>
              </w:r>
            </w:hyperlink>
          </w:p>
          <w:p w14:paraId="7F9DFC40" w14:textId="77777777" w:rsidR="00EE3A11" w:rsidRPr="00A12DDE" w:rsidRDefault="0003063D" w:rsidP="00B16145">
            <w:pPr>
              <w:keepNext/>
              <w:keepLines/>
              <w:spacing w:after="120"/>
              <w:rPr>
                <w:bCs/>
              </w:rPr>
            </w:pPr>
            <w:hyperlink r:id="rId17" w:tgtFrame="_blank" w:history="1">
              <w:r w:rsidR="007432E2" w:rsidRPr="00A12DDE">
                <w:rPr>
                  <w:bCs/>
                  <w:color w:val="0000FF"/>
                  <w:u w:val="single"/>
                </w:rPr>
                <w:t>https://technical-regulation-information-system.ec.europa.eu/en/notification/25788</w:t>
              </w:r>
            </w:hyperlink>
          </w:p>
        </w:tc>
      </w:tr>
    </w:tbl>
    <w:p w14:paraId="245007DC" w14:textId="77777777" w:rsidR="00EE3A11" w:rsidRPr="002F6A28" w:rsidRDefault="00EE3A11" w:rsidP="002F6A28"/>
    <w:sectPr w:rsidR="00EE3A11" w:rsidRPr="002F6A28" w:rsidSect="00760DB3">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69636" w14:textId="77777777" w:rsidR="007432E2" w:rsidRDefault="007432E2">
      <w:r>
        <w:separator/>
      </w:r>
    </w:p>
  </w:endnote>
  <w:endnote w:type="continuationSeparator" w:id="0">
    <w:p w14:paraId="30292C8C" w14:textId="77777777" w:rsidR="007432E2" w:rsidRDefault="00743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194F" w14:textId="77777777" w:rsidR="009239F7" w:rsidRPr="002F6A28" w:rsidRDefault="007432E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B8A4" w14:textId="77777777" w:rsidR="009239F7" w:rsidRPr="002F6A28" w:rsidRDefault="007432E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B9F0" w14:textId="77777777" w:rsidR="00EE3A11" w:rsidRPr="002F6A28" w:rsidRDefault="007432E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EA936" w14:textId="77777777" w:rsidR="007432E2" w:rsidRDefault="007432E2">
      <w:r>
        <w:separator/>
      </w:r>
    </w:p>
  </w:footnote>
  <w:footnote w:type="continuationSeparator" w:id="0">
    <w:p w14:paraId="5CF793EC" w14:textId="77777777" w:rsidR="007432E2" w:rsidRDefault="00743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4D89" w14:textId="77777777" w:rsidR="009239F7" w:rsidRPr="002F6A28" w:rsidRDefault="007432E2" w:rsidP="009239F7">
    <w:pPr>
      <w:pStyle w:val="Header"/>
      <w:pBdr>
        <w:bottom w:val="single" w:sz="4" w:space="1" w:color="auto"/>
      </w:pBdr>
      <w:tabs>
        <w:tab w:val="clear" w:pos="4513"/>
        <w:tab w:val="clear" w:pos="9027"/>
      </w:tabs>
      <w:jc w:val="center"/>
    </w:pPr>
    <w:proofErr w:type="spellStart"/>
    <w:r w:rsidRPr="002F6A28">
      <w:t>tbtSymbol</w:t>
    </w:r>
    <w:proofErr w:type="spellEnd"/>
  </w:p>
  <w:p w14:paraId="78582568" w14:textId="77777777" w:rsidR="009239F7" w:rsidRPr="002F6A28" w:rsidRDefault="009239F7" w:rsidP="009239F7">
    <w:pPr>
      <w:pStyle w:val="Header"/>
      <w:pBdr>
        <w:bottom w:val="single" w:sz="4" w:space="1" w:color="auto"/>
      </w:pBdr>
      <w:tabs>
        <w:tab w:val="clear" w:pos="4513"/>
        <w:tab w:val="clear" w:pos="9027"/>
      </w:tabs>
      <w:jc w:val="center"/>
    </w:pPr>
  </w:p>
  <w:p w14:paraId="68A0002A" w14:textId="77777777" w:rsidR="009239F7" w:rsidRPr="002F6A28" w:rsidRDefault="007432E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D332EF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BC12" w14:textId="77777777" w:rsidR="009239F7" w:rsidRPr="002F6A28" w:rsidRDefault="007432E2" w:rsidP="009239F7">
    <w:pPr>
      <w:pStyle w:val="Header"/>
      <w:pBdr>
        <w:bottom w:val="single" w:sz="4" w:space="1" w:color="auto"/>
      </w:pBdr>
      <w:tabs>
        <w:tab w:val="clear" w:pos="4513"/>
        <w:tab w:val="clear" w:pos="9027"/>
      </w:tabs>
      <w:jc w:val="center"/>
    </w:pPr>
    <w:bookmarkStart w:id="0" w:name="spsSymbolHeader"/>
    <w:r w:rsidRPr="002F6A28">
      <w:t>G/TBT/N/FIN/90</w:t>
    </w:r>
    <w:bookmarkEnd w:id="0"/>
  </w:p>
  <w:p w14:paraId="101CD7DB" w14:textId="77777777" w:rsidR="009239F7" w:rsidRPr="002F6A28" w:rsidRDefault="009239F7" w:rsidP="009239F7">
    <w:pPr>
      <w:pStyle w:val="Header"/>
      <w:pBdr>
        <w:bottom w:val="single" w:sz="4" w:space="1" w:color="auto"/>
      </w:pBdr>
      <w:tabs>
        <w:tab w:val="clear" w:pos="4513"/>
        <w:tab w:val="clear" w:pos="9027"/>
      </w:tabs>
      <w:jc w:val="center"/>
    </w:pPr>
  </w:p>
  <w:p w14:paraId="3D91B3D1" w14:textId="77777777" w:rsidR="009239F7" w:rsidRPr="002F6A28" w:rsidRDefault="007432E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9AC28C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17322" w14:paraId="180CAE95" w14:textId="77777777" w:rsidTr="008612A9">
      <w:trPr>
        <w:trHeight w:val="240"/>
        <w:jc w:val="center"/>
      </w:trPr>
      <w:tc>
        <w:tcPr>
          <w:tcW w:w="3794" w:type="dxa"/>
          <w:shd w:val="clear" w:color="auto" w:fill="FFFFFF"/>
          <w:tcMar>
            <w:left w:w="108" w:type="dxa"/>
            <w:right w:w="108" w:type="dxa"/>
          </w:tcMar>
          <w:vAlign w:val="center"/>
        </w:tcPr>
        <w:p w14:paraId="34EF68D8"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5F95FCB6" w14:textId="77777777" w:rsidR="00ED54E0" w:rsidRPr="009239F7" w:rsidRDefault="00ED54E0" w:rsidP="00B801E9">
          <w:pPr>
            <w:jc w:val="right"/>
            <w:rPr>
              <w:b/>
              <w:color w:val="FF0000"/>
              <w:szCs w:val="16"/>
            </w:rPr>
          </w:pPr>
        </w:p>
      </w:tc>
    </w:tr>
    <w:bookmarkEnd w:id="1"/>
    <w:tr w:rsidR="00F17322" w14:paraId="5F21F67B" w14:textId="77777777" w:rsidTr="008612A9">
      <w:trPr>
        <w:trHeight w:val="213"/>
        <w:jc w:val="center"/>
      </w:trPr>
      <w:tc>
        <w:tcPr>
          <w:tcW w:w="3794" w:type="dxa"/>
          <w:vMerge w:val="restart"/>
          <w:shd w:val="clear" w:color="auto" w:fill="FFFFFF"/>
          <w:tcMar>
            <w:left w:w="0" w:type="dxa"/>
            <w:right w:w="0" w:type="dxa"/>
          </w:tcMar>
        </w:tcPr>
        <w:p w14:paraId="39924326" w14:textId="77777777" w:rsidR="00ED54E0" w:rsidRPr="009239F7" w:rsidRDefault="007432E2" w:rsidP="00B801E9">
          <w:pPr>
            <w:jc w:val="left"/>
          </w:pPr>
          <w:r>
            <w:rPr>
              <w:noProof/>
              <w:lang w:eastAsia="en-GB"/>
            </w:rPr>
            <w:drawing>
              <wp:inline distT="0" distB="0" distL="0" distR="0" wp14:anchorId="0D84DBCB" wp14:editId="3CF0BD0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9613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B26EB69" w14:textId="77777777" w:rsidR="00ED54E0" w:rsidRPr="009239F7" w:rsidRDefault="00ED54E0" w:rsidP="00B801E9">
          <w:pPr>
            <w:jc w:val="right"/>
            <w:rPr>
              <w:b/>
              <w:szCs w:val="16"/>
            </w:rPr>
          </w:pPr>
        </w:p>
      </w:tc>
    </w:tr>
    <w:tr w:rsidR="00F17322" w14:paraId="36E62894" w14:textId="77777777" w:rsidTr="008612A9">
      <w:trPr>
        <w:trHeight w:val="868"/>
        <w:jc w:val="center"/>
      </w:trPr>
      <w:tc>
        <w:tcPr>
          <w:tcW w:w="3794" w:type="dxa"/>
          <w:vMerge/>
          <w:shd w:val="clear" w:color="auto" w:fill="FFFFFF"/>
          <w:tcMar>
            <w:left w:w="108" w:type="dxa"/>
            <w:right w:w="108" w:type="dxa"/>
          </w:tcMar>
        </w:tcPr>
        <w:p w14:paraId="34F9B6A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AE0388B" w14:textId="77777777" w:rsidR="009239F7" w:rsidRPr="002F6A28" w:rsidRDefault="007432E2" w:rsidP="00B801E9">
          <w:pPr>
            <w:jc w:val="right"/>
            <w:rPr>
              <w:b/>
              <w:szCs w:val="16"/>
            </w:rPr>
          </w:pPr>
          <w:bookmarkStart w:id="2" w:name="bmkSymbols"/>
          <w:r w:rsidRPr="002F6A28">
            <w:rPr>
              <w:b/>
              <w:szCs w:val="16"/>
            </w:rPr>
            <w:t>G/TBT/N/FIN/90</w:t>
          </w:r>
          <w:bookmarkEnd w:id="2"/>
        </w:p>
      </w:tc>
    </w:tr>
    <w:tr w:rsidR="00F17322" w14:paraId="41BBB7F2" w14:textId="77777777" w:rsidTr="008612A9">
      <w:trPr>
        <w:trHeight w:val="240"/>
        <w:jc w:val="center"/>
      </w:trPr>
      <w:tc>
        <w:tcPr>
          <w:tcW w:w="3794" w:type="dxa"/>
          <w:vMerge/>
          <w:shd w:val="clear" w:color="auto" w:fill="FFFFFF"/>
          <w:tcMar>
            <w:left w:w="108" w:type="dxa"/>
            <w:right w:w="108" w:type="dxa"/>
          </w:tcMar>
          <w:vAlign w:val="center"/>
        </w:tcPr>
        <w:p w14:paraId="36AF87D0" w14:textId="77777777" w:rsidR="00ED54E0" w:rsidRPr="009239F7" w:rsidRDefault="00ED54E0" w:rsidP="00B801E9"/>
      </w:tc>
      <w:tc>
        <w:tcPr>
          <w:tcW w:w="5448" w:type="dxa"/>
          <w:gridSpan w:val="2"/>
          <w:shd w:val="clear" w:color="auto" w:fill="FFFFFF"/>
          <w:tcMar>
            <w:left w:w="108" w:type="dxa"/>
            <w:right w:w="108" w:type="dxa"/>
          </w:tcMar>
          <w:vAlign w:val="center"/>
        </w:tcPr>
        <w:p w14:paraId="06FA0C6F" w14:textId="1323EFE3" w:rsidR="00ED54E0" w:rsidRPr="009239F7" w:rsidRDefault="007432E2" w:rsidP="00B801E9">
          <w:pPr>
            <w:jc w:val="right"/>
            <w:rPr>
              <w:szCs w:val="16"/>
            </w:rPr>
          </w:pPr>
          <w:bookmarkStart w:id="3" w:name="spsDateDistribution"/>
          <w:bookmarkStart w:id="4" w:name="bmkDate"/>
          <w:bookmarkEnd w:id="3"/>
          <w:bookmarkEnd w:id="4"/>
          <w:r>
            <w:rPr>
              <w:szCs w:val="16"/>
            </w:rPr>
            <w:t>7 October 2024</w:t>
          </w:r>
        </w:p>
      </w:tc>
    </w:tr>
    <w:tr w:rsidR="00F17322" w14:paraId="78288D3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98C8C8A" w14:textId="29A07F53" w:rsidR="00ED54E0" w:rsidRPr="009239F7" w:rsidRDefault="007432E2" w:rsidP="0097650D">
          <w:pPr>
            <w:jc w:val="left"/>
            <w:rPr>
              <w:b/>
            </w:rPr>
          </w:pPr>
          <w:bookmarkStart w:id="5" w:name="bmkSerial"/>
          <w:r w:rsidRPr="002F6A28">
            <w:rPr>
              <w:color w:val="FF0000"/>
              <w:szCs w:val="16"/>
            </w:rPr>
            <w:t>(</w:t>
          </w:r>
          <w:bookmarkStart w:id="6" w:name="spsSerialNumber"/>
          <w:bookmarkEnd w:id="6"/>
          <w:r w:rsidR="0003063D">
            <w:rPr>
              <w:color w:val="FF0000"/>
              <w:szCs w:val="16"/>
            </w:rPr>
            <w:t>24-6931</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7FF86ADD" w14:textId="77777777" w:rsidR="00ED54E0" w:rsidRPr="009239F7" w:rsidRDefault="007432E2"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F17322" w14:paraId="1C54359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6BEEE78" w14:textId="77777777" w:rsidR="00ED54E0" w:rsidRPr="009239F7" w:rsidRDefault="007432E2"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25CF49F0" w14:textId="77777777" w:rsidR="00ED54E0" w:rsidRPr="002F6A28" w:rsidRDefault="007432E2"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6598743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446E460">
      <w:start w:val="1"/>
      <w:numFmt w:val="decimal"/>
      <w:pStyle w:val="SummaryText"/>
      <w:lvlText w:val="%1."/>
      <w:lvlJc w:val="left"/>
      <w:pPr>
        <w:ind w:left="360" w:hanging="360"/>
      </w:pPr>
    </w:lvl>
    <w:lvl w:ilvl="1" w:tplc="CFB6253C" w:tentative="1">
      <w:start w:val="1"/>
      <w:numFmt w:val="lowerLetter"/>
      <w:lvlText w:val="%2."/>
      <w:lvlJc w:val="left"/>
      <w:pPr>
        <w:ind w:left="1080" w:hanging="360"/>
      </w:pPr>
    </w:lvl>
    <w:lvl w:ilvl="2" w:tplc="E486A894" w:tentative="1">
      <w:start w:val="1"/>
      <w:numFmt w:val="lowerRoman"/>
      <w:lvlText w:val="%3."/>
      <w:lvlJc w:val="right"/>
      <w:pPr>
        <w:ind w:left="1800" w:hanging="180"/>
      </w:pPr>
    </w:lvl>
    <w:lvl w:ilvl="3" w:tplc="C2B8809E" w:tentative="1">
      <w:start w:val="1"/>
      <w:numFmt w:val="decimal"/>
      <w:lvlText w:val="%4."/>
      <w:lvlJc w:val="left"/>
      <w:pPr>
        <w:ind w:left="2520" w:hanging="360"/>
      </w:pPr>
    </w:lvl>
    <w:lvl w:ilvl="4" w:tplc="B6C654FE" w:tentative="1">
      <w:start w:val="1"/>
      <w:numFmt w:val="lowerLetter"/>
      <w:lvlText w:val="%5."/>
      <w:lvlJc w:val="left"/>
      <w:pPr>
        <w:ind w:left="3240" w:hanging="360"/>
      </w:pPr>
    </w:lvl>
    <w:lvl w:ilvl="5" w:tplc="09181DA2" w:tentative="1">
      <w:start w:val="1"/>
      <w:numFmt w:val="lowerRoman"/>
      <w:lvlText w:val="%6."/>
      <w:lvlJc w:val="right"/>
      <w:pPr>
        <w:ind w:left="3960" w:hanging="180"/>
      </w:pPr>
    </w:lvl>
    <w:lvl w:ilvl="6" w:tplc="20EECFA4" w:tentative="1">
      <w:start w:val="1"/>
      <w:numFmt w:val="decimal"/>
      <w:lvlText w:val="%7."/>
      <w:lvlJc w:val="left"/>
      <w:pPr>
        <w:ind w:left="4680" w:hanging="360"/>
      </w:pPr>
    </w:lvl>
    <w:lvl w:ilvl="7" w:tplc="4740E7CE" w:tentative="1">
      <w:start w:val="1"/>
      <w:numFmt w:val="lowerLetter"/>
      <w:lvlText w:val="%8."/>
      <w:lvlJc w:val="left"/>
      <w:pPr>
        <w:ind w:left="5400" w:hanging="360"/>
      </w:pPr>
    </w:lvl>
    <w:lvl w:ilvl="8" w:tplc="48D46DF8"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9CC01544">
      <w:start w:val="1"/>
      <w:numFmt w:val="bullet"/>
      <w:lvlText w:val=""/>
      <w:lvlJc w:val="left"/>
      <w:pPr>
        <w:ind w:left="720" w:hanging="360"/>
      </w:pPr>
      <w:rPr>
        <w:rFonts w:ascii="Symbol" w:hAnsi="Symbol"/>
      </w:rPr>
    </w:lvl>
    <w:lvl w:ilvl="1" w:tplc="26E6A99A">
      <w:start w:val="1"/>
      <w:numFmt w:val="bullet"/>
      <w:lvlText w:val="o"/>
      <w:lvlJc w:val="left"/>
      <w:pPr>
        <w:tabs>
          <w:tab w:val="num" w:pos="1440"/>
        </w:tabs>
        <w:ind w:left="1440" w:hanging="360"/>
      </w:pPr>
      <w:rPr>
        <w:rFonts w:ascii="Courier New" w:hAnsi="Courier New"/>
      </w:rPr>
    </w:lvl>
    <w:lvl w:ilvl="2" w:tplc="FB36E20E">
      <w:start w:val="1"/>
      <w:numFmt w:val="bullet"/>
      <w:lvlText w:val=""/>
      <w:lvlJc w:val="left"/>
      <w:pPr>
        <w:tabs>
          <w:tab w:val="num" w:pos="2160"/>
        </w:tabs>
        <w:ind w:left="2160" w:hanging="360"/>
      </w:pPr>
      <w:rPr>
        <w:rFonts w:ascii="Wingdings" w:hAnsi="Wingdings"/>
      </w:rPr>
    </w:lvl>
    <w:lvl w:ilvl="3" w:tplc="C7884A80">
      <w:start w:val="1"/>
      <w:numFmt w:val="bullet"/>
      <w:lvlText w:val=""/>
      <w:lvlJc w:val="left"/>
      <w:pPr>
        <w:tabs>
          <w:tab w:val="num" w:pos="2880"/>
        </w:tabs>
        <w:ind w:left="2880" w:hanging="360"/>
      </w:pPr>
      <w:rPr>
        <w:rFonts w:ascii="Symbol" w:hAnsi="Symbol"/>
      </w:rPr>
    </w:lvl>
    <w:lvl w:ilvl="4" w:tplc="659EDCB8">
      <w:start w:val="1"/>
      <w:numFmt w:val="bullet"/>
      <w:lvlText w:val="o"/>
      <w:lvlJc w:val="left"/>
      <w:pPr>
        <w:tabs>
          <w:tab w:val="num" w:pos="3600"/>
        </w:tabs>
        <w:ind w:left="3600" w:hanging="360"/>
      </w:pPr>
      <w:rPr>
        <w:rFonts w:ascii="Courier New" w:hAnsi="Courier New"/>
      </w:rPr>
    </w:lvl>
    <w:lvl w:ilvl="5" w:tplc="0E124BE8">
      <w:start w:val="1"/>
      <w:numFmt w:val="bullet"/>
      <w:lvlText w:val=""/>
      <w:lvlJc w:val="left"/>
      <w:pPr>
        <w:tabs>
          <w:tab w:val="num" w:pos="4320"/>
        </w:tabs>
        <w:ind w:left="4320" w:hanging="360"/>
      </w:pPr>
      <w:rPr>
        <w:rFonts w:ascii="Wingdings" w:hAnsi="Wingdings"/>
      </w:rPr>
    </w:lvl>
    <w:lvl w:ilvl="6" w:tplc="7A42BD60">
      <w:start w:val="1"/>
      <w:numFmt w:val="bullet"/>
      <w:lvlText w:val=""/>
      <w:lvlJc w:val="left"/>
      <w:pPr>
        <w:tabs>
          <w:tab w:val="num" w:pos="5040"/>
        </w:tabs>
        <w:ind w:left="5040" w:hanging="360"/>
      </w:pPr>
      <w:rPr>
        <w:rFonts w:ascii="Symbol" w:hAnsi="Symbol"/>
      </w:rPr>
    </w:lvl>
    <w:lvl w:ilvl="7" w:tplc="7B0ACDFA">
      <w:start w:val="1"/>
      <w:numFmt w:val="bullet"/>
      <w:lvlText w:val="o"/>
      <w:lvlJc w:val="left"/>
      <w:pPr>
        <w:tabs>
          <w:tab w:val="num" w:pos="5760"/>
        </w:tabs>
        <w:ind w:left="5760" w:hanging="360"/>
      </w:pPr>
      <w:rPr>
        <w:rFonts w:ascii="Courier New" w:hAnsi="Courier New"/>
      </w:rPr>
    </w:lvl>
    <w:lvl w:ilvl="8" w:tplc="6ED8B7CA">
      <w:start w:val="1"/>
      <w:numFmt w:val="bullet"/>
      <w:lvlText w:val=""/>
      <w:lvlJc w:val="left"/>
      <w:pPr>
        <w:tabs>
          <w:tab w:val="num" w:pos="6480"/>
        </w:tabs>
        <w:ind w:left="6480" w:hanging="360"/>
      </w:pPr>
      <w:rPr>
        <w:rFonts w:ascii="Wingdings" w:hAnsi="Wingdings"/>
      </w:rPr>
    </w:lvl>
  </w:abstractNum>
  <w:num w:numId="1" w16cid:durableId="145705354">
    <w:abstractNumId w:val="9"/>
  </w:num>
  <w:num w:numId="2" w16cid:durableId="312560757">
    <w:abstractNumId w:val="7"/>
  </w:num>
  <w:num w:numId="3" w16cid:durableId="1977224310">
    <w:abstractNumId w:val="6"/>
  </w:num>
  <w:num w:numId="4" w16cid:durableId="2080057882">
    <w:abstractNumId w:val="5"/>
  </w:num>
  <w:num w:numId="5" w16cid:durableId="1924677610">
    <w:abstractNumId w:val="4"/>
  </w:num>
  <w:num w:numId="6" w16cid:durableId="1357847151">
    <w:abstractNumId w:val="12"/>
  </w:num>
  <w:num w:numId="7" w16cid:durableId="1554583205">
    <w:abstractNumId w:val="11"/>
  </w:num>
  <w:num w:numId="8" w16cid:durableId="938560696">
    <w:abstractNumId w:val="10"/>
  </w:num>
  <w:num w:numId="9" w16cid:durableId="18327181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7505662">
    <w:abstractNumId w:val="13"/>
  </w:num>
  <w:num w:numId="11" w16cid:durableId="1940600861">
    <w:abstractNumId w:val="8"/>
  </w:num>
  <w:num w:numId="12" w16cid:durableId="1361475241">
    <w:abstractNumId w:val="3"/>
  </w:num>
  <w:num w:numId="13" w16cid:durableId="723216690">
    <w:abstractNumId w:val="2"/>
  </w:num>
  <w:num w:numId="14" w16cid:durableId="635378681">
    <w:abstractNumId w:val="1"/>
  </w:num>
  <w:num w:numId="15" w16cid:durableId="962149902">
    <w:abstractNumId w:val="0"/>
  </w:num>
  <w:num w:numId="16" w16cid:durableId="7099144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063D"/>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C6018"/>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0ED5"/>
    <w:rsid w:val="007432E2"/>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17322"/>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A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chnical-regulation-information-system.ec.europa.eu/fi/notification/26263"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tm.fi" TargetMode="External"/><Relationship Id="rId17" Type="http://schemas.openxmlformats.org/officeDocument/2006/relationships/hyperlink" Target="https://technical-regulation-information-system.ec.europa.eu/en/notification/2578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em.f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rjaamo.stm@gov.f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maaraykset.tekniset.tem@gov.fi" TargetMode="External"/><Relationship Id="rId23" Type="http://schemas.openxmlformats.org/officeDocument/2006/relationships/footer" Target="footer3.xml"/><Relationship Id="rId10" Type="http://schemas.openxmlformats.org/officeDocument/2006/relationships/hyperlink" Target="mailto:maaraykset.tekniset.tem@gov.fi"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stm.fi" TargetMode="External"/><Relationship Id="rId14" Type="http://schemas.openxmlformats.org/officeDocument/2006/relationships/hyperlink" Target="https://eping.wto.org/en/Search/Index?viewData=G/TBT/N/FIN/50"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A5E07-2714-41E8-9866-E3D9CFC4A0B5}">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423</Words>
  <Characters>2581</Characters>
  <Application>Microsoft Office Word</Application>
  <DocSecurity>0</DocSecurity>
  <Lines>75</Lines>
  <Paragraphs>57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2024-10-07T09:15:00Z</dcterms:created>
  <dcterms:modified xsi:type="dcterms:W3CDTF">2024-10-07T09:25:00Z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