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1172" w14:textId="77777777" w:rsidR="009239F7" w:rsidRPr="002F6A28" w:rsidRDefault="008E150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D6C392D" w14:textId="77777777" w:rsidR="009239F7" w:rsidRPr="002F6A28" w:rsidRDefault="008E1509" w:rsidP="002F6A28">
      <w:pPr>
        <w:jc w:val="center"/>
      </w:pPr>
      <w:r w:rsidRPr="002F6A28">
        <w:t>The following notification is being circulated in accordance with Article 10.6</w:t>
      </w:r>
    </w:p>
    <w:p w14:paraId="1BDA497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62822" w14:paraId="2531927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0404294" w14:textId="77777777" w:rsidR="00F85C99" w:rsidRPr="002F6A28" w:rsidRDefault="008E150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C46E907" w14:textId="77777777" w:rsidR="00F85C99" w:rsidRPr="002F6A28" w:rsidRDefault="008E150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GEORGIA</w:t>
            </w:r>
            <w:bookmarkEnd w:id="1"/>
          </w:p>
          <w:p w14:paraId="27669367" w14:textId="77777777" w:rsidR="00F85C99" w:rsidRPr="002F6A28" w:rsidRDefault="008E150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62822" w14:paraId="37F2FF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B991E" w14:textId="77777777" w:rsidR="00F85C99" w:rsidRPr="002F6A28" w:rsidRDefault="008E150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E0A37" w14:textId="77777777" w:rsidR="00F85C99" w:rsidRPr="002F6A28" w:rsidRDefault="008E150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F9A8C44" w14:textId="77777777" w:rsidR="00EE3A11" w:rsidRPr="00C379C8" w:rsidRDefault="008E1509" w:rsidP="00155128">
            <w:pPr>
              <w:spacing w:after="120"/>
            </w:pPr>
            <w:r w:rsidRPr="00C379C8">
              <w:t>National Agency for Standards and Metrology of Georgia (GEOSTM)</w:t>
            </w:r>
            <w:bookmarkEnd w:id="5"/>
          </w:p>
          <w:p w14:paraId="0703CD98" w14:textId="77777777" w:rsidR="00F85C99" w:rsidRPr="002F6A28" w:rsidRDefault="008E150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62822" w14:paraId="6BED4D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6716D" w14:textId="77777777" w:rsidR="00F85C99" w:rsidRPr="002F6A28" w:rsidRDefault="008E150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A00CB" w14:textId="77777777" w:rsidR="00F85C99" w:rsidRPr="0058336F" w:rsidRDefault="008E150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62822" w14:paraId="3B5557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B7E3C" w14:textId="77777777" w:rsidR="00F85C99" w:rsidRPr="002F6A28" w:rsidRDefault="008E150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66FA0" w14:textId="77777777" w:rsidR="00F85C99" w:rsidRPr="002F6A28" w:rsidRDefault="008E150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Technical aspects (ICS code(s): 91.010.30); Masonry (ICS code(s): 91.080.30)</w:t>
            </w:r>
            <w:bookmarkEnd w:id="22"/>
          </w:p>
        </w:tc>
      </w:tr>
      <w:tr w:rsidR="00762822" w14:paraId="062309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2AFFC" w14:textId="77777777" w:rsidR="00F85C99" w:rsidRPr="002F6A28" w:rsidRDefault="008E150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264B4A" w14:textId="77777777" w:rsidR="00F85C99" w:rsidRPr="002F6A28" w:rsidRDefault="008E150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Annexes (NA) to Eurocode 6 "Design of Masonry Structures".; (37 page(s), in Georgian)</w:t>
            </w:r>
            <w:bookmarkEnd w:id="24"/>
          </w:p>
        </w:tc>
      </w:tr>
      <w:tr w:rsidR="00762822" w14:paraId="5467A9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5205B" w14:textId="77777777" w:rsidR="00F85C99" w:rsidRPr="002F6A28" w:rsidRDefault="008E150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6FE53" w14:textId="77777777" w:rsidR="00F85C99" w:rsidRPr="002F6A28" w:rsidRDefault="008E150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Basis for the design of building and civil engineering works in masonry.</w:t>
            </w:r>
            <w:bookmarkEnd w:id="26"/>
          </w:p>
        </w:tc>
      </w:tr>
      <w:tr w:rsidR="00762822" w14:paraId="500905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14839" w14:textId="77777777" w:rsidR="00F85C99" w:rsidRPr="002F6A28" w:rsidRDefault="008E150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C691A" w14:textId="77777777" w:rsidR="00F85C99" w:rsidRPr="002F6A28" w:rsidRDefault="008E150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762822" w14:paraId="209394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C9C97" w14:textId="77777777" w:rsidR="00F85C99" w:rsidRPr="002F6A28" w:rsidRDefault="008E150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00A4D" w14:textId="77777777" w:rsidR="00086AF5" w:rsidRPr="00086AF5" w:rsidRDefault="008E1509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1A17DD5A" w14:textId="77777777" w:rsidR="00EE3A11" w:rsidRPr="002F6A28" w:rsidRDefault="008E1509" w:rsidP="007F13E8">
            <w:pPr>
              <w:spacing w:before="120" w:after="120"/>
            </w:pPr>
            <w:r w:rsidRPr="002F6A28">
              <w:t>Law of Georgia - Product Safety and Free Movement Code</w:t>
            </w:r>
            <w:bookmarkEnd w:id="30"/>
          </w:p>
        </w:tc>
      </w:tr>
      <w:tr w:rsidR="00762822" w14:paraId="3588F51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4503A" w14:textId="77777777" w:rsidR="00EE3A11" w:rsidRPr="002F6A28" w:rsidRDefault="008E150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6AB2B" w14:textId="77777777" w:rsidR="00EE3A11" w:rsidRPr="002F6A28" w:rsidRDefault="008E150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F017241" w14:textId="77777777" w:rsidR="00EE3A11" w:rsidRPr="002F6A28" w:rsidRDefault="008E150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762822" w14:paraId="6D6931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F4626" w14:textId="77777777" w:rsidR="00F85C99" w:rsidRPr="002F6A28" w:rsidRDefault="008E150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314FE" w14:textId="77777777" w:rsidR="00F85C99" w:rsidRPr="002F6A28" w:rsidRDefault="008E150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62822" w14:paraId="508E8BF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7995A83" w14:textId="77777777" w:rsidR="00F85C99" w:rsidRPr="002F6A28" w:rsidRDefault="008E150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1325DFB" w14:textId="77777777" w:rsidR="00F85C99" w:rsidRPr="002F6A28" w:rsidRDefault="008E150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44C52E8" w14:textId="77777777" w:rsidR="00EE3A11" w:rsidRPr="00A12DDE" w:rsidRDefault="008E150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National Agency for Standards and Metrology of Georgia (GEOSTM)</w:t>
            </w:r>
          </w:p>
          <w:p w14:paraId="4F155743" w14:textId="77777777" w:rsidR="00EE3A11" w:rsidRPr="007F1D02" w:rsidRDefault="008E1509" w:rsidP="00B16145">
            <w:pPr>
              <w:keepNext/>
              <w:keepLines/>
              <w:rPr>
                <w:bCs/>
                <w:lang w:val="fr-CH"/>
              </w:rPr>
            </w:pPr>
            <w:r w:rsidRPr="007F1D02">
              <w:rPr>
                <w:bCs/>
                <w:lang w:val="fr-CH"/>
              </w:rPr>
              <w:t>67 Chargali str. 0178, Tbilisi</w:t>
            </w:r>
          </w:p>
          <w:p w14:paraId="00C17C09" w14:textId="77777777" w:rsidR="00EE3A11" w:rsidRPr="007F1D02" w:rsidRDefault="008E1509" w:rsidP="00B16145">
            <w:pPr>
              <w:keepNext/>
              <w:keepLines/>
              <w:rPr>
                <w:bCs/>
                <w:lang w:val="fr-CH"/>
              </w:rPr>
            </w:pPr>
            <w:r w:rsidRPr="007F1D02">
              <w:rPr>
                <w:bCs/>
                <w:lang w:val="fr-CH"/>
              </w:rPr>
              <w:t>Tel: (+995 32) 2 61 35 00; (+995 32) 261 25 30/119</w:t>
            </w:r>
          </w:p>
          <w:p w14:paraId="19C01ED1" w14:textId="77777777" w:rsidR="00EE3A11" w:rsidRPr="007F1D02" w:rsidRDefault="008E1509" w:rsidP="00B16145">
            <w:pPr>
              <w:keepNext/>
              <w:keepLines/>
              <w:rPr>
                <w:bCs/>
                <w:lang w:val="fr-CH"/>
              </w:rPr>
            </w:pPr>
            <w:r w:rsidRPr="007F1D02">
              <w:rPr>
                <w:bCs/>
                <w:lang w:val="fr-CH"/>
              </w:rPr>
              <w:t>Fax: (+995) 32 261 35 00</w:t>
            </w:r>
          </w:p>
          <w:p w14:paraId="7A6AFE95" w14:textId="77777777" w:rsidR="00EE3A11" w:rsidRPr="00A12DDE" w:rsidRDefault="008E150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nep.tbt@geostm.ge</w:t>
              </w:r>
            </w:hyperlink>
            <w:r w:rsidRPr="00A12DDE">
              <w:rPr>
                <w:bCs/>
              </w:rPr>
              <w:t>.</w:t>
            </w:r>
          </w:p>
          <w:p w14:paraId="75B58A7B" w14:textId="77777777" w:rsidR="00EE3A11" w:rsidRPr="00A12DDE" w:rsidRDefault="008E1509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history="1">
              <w:r w:rsidRPr="00A04468">
                <w:rPr>
                  <w:rStyle w:val="Hyperlink"/>
                  <w:bCs/>
                </w:rPr>
                <w:t>www.geostm.ge</w:t>
              </w:r>
            </w:hyperlink>
            <w:r w:rsidRPr="00A12DDE">
              <w:rPr>
                <w:bCs/>
              </w:rPr>
              <w:t>.</w:t>
            </w:r>
            <w:bookmarkEnd w:id="42"/>
            <w:r>
              <w:rPr>
                <w:bCs/>
              </w:rPr>
              <w:t xml:space="preserve"> </w:t>
            </w:r>
          </w:p>
        </w:tc>
      </w:tr>
    </w:tbl>
    <w:p w14:paraId="079B6EC0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0259" w14:textId="77777777" w:rsidR="008E1509" w:rsidRDefault="008E1509">
      <w:r>
        <w:separator/>
      </w:r>
    </w:p>
  </w:endnote>
  <w:endnote w:type="continuationSeparator" w:id="0">
    <w:p w14:paraId="417C2436" w14:textId="77777777" w:rsidR="008E1509" w:rsidRDefault="008E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B069" w14:textId="77777777" w:rsidR="009239F7" w:rsidRPr="002F6A28" w:rsidRDefault="008E150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957C" w14:textId="77777777" w:rsidR="009239F7" w:rsidRPr="002F6A28" w:rsidRDefault="008E150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BB14" w14:textId="77777777" w:rsidR="00EE3A11" w:rsidRPr="002F6A28" w:rsidRDefault="008E150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248A" w14:textId="77777777" w:rsidR="008E1509" w:rsidRDefault="008E1509">
      <w:r>
        <w:separator/>
      </w:r>
    </w:p>
  </w:footnote>
  <w:footnote w:type="continuationSeparator" w:id="0">
    <w:p w14:paraId="1D4F42A6" w14:textId="77777777" w:rsidR="008E1509" w:rsidRDefault="008E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BC4D" w14:textId="77777777" w:rsidR="009239F7" w:rsidRPr="002F6A28" w:rsidRDefault="008E150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802C82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C5C635" w14:textId="77777777" w:rsidR="009239F7" w:rsidRPr="002F6A28" w:rsidRDefault="008E150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75195B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5C53" w14:textId="77777777" w:rsidR="009239F7" w:rsidRPr="002F6A28" w:rsidRDefault="008E150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G/TBT/N/GEO/126</w:t>
    </w:r>
    <w:bookmarkEnd w:id="43"/>
  </w:p>
  <w:p w14:paraId="2D74B95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F7FD1F" w14:textId="77777777" w:rsidR="009239F7" w:rsidRPr="002F6A28" w:rsidRDefault="008E150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B6946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62822" w14:paraId="6F2530B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B7BDA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F32D7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62822" w14:paraId="2834A69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CA8C37" w14:textId="77777777" w:rsidR="00ED54E0" w:rsidRPr="009239F7" w:rsidRDefault="008E150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EC2020" wp14:editId="2599428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4378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71C23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62822" w14:paraId="2124A00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E73EA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5C548D" w14:textId="77777777" w:rsidR="009239F7" w:rsidRPr="002F6A28" w:rsidRDefault="008E150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G/TBT/N/GEO/126</w:t>
          </w:r>
          <w:bookmarkEnd w:id="45"/>
        </w:p>
      </w:tc>
    </w:tr>
    <w:tr w:rsidR="00762822" w14:paraId="12C87A0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1C21A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440032" w14:textId="5926F3EA" w:rsidR="00ED54E0" w:rsidRPr="009239F7" w:rsidRDefault="008475C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 May 2024</w:t>
          </w:r>
        </w:p>
      </w:tc>
    </w:tr>
    <w:tr w:rsidR="00762822" w14:paraId="1547619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FDF566" w14:textId="50BA3BB6" w:rsidR="00ED54E0" w:rsidRPr="009239F7" w:rsidRDefault="008E150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8475C7">
            <w:rPr>
              <w:color w:val="FF0000"/>
              <w:szCs w:val="16"/>
            </w:rPr>
            <w:t>24-</w:t>
          </w:r>
          <w:r w:rsidR="00874D7C">
            <w:rPr>
              <w:color w:val="FF0000"/>
              <w:szCs w:val="16"/>
            </w:rPr>
            <w:t>3555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BC0CE4" w14:textId="77777777" w:rsidR="00ED54E0" w:rsidRPr="009239F7" w:rsidRDefault="008E150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62822" w14:paraId="5C9C797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76D03D" w14:textId="77777777" w:rsidR="00ED54E0" w:rsidRPr="009239F7" w:rsidRDefault="008E150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1FA8D2" w14:textId="77777777" w:rsidR="00ED54E0" w:rsidRPr="002F6A28" w:rsidRDefault="008E150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9EBFF9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984B3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9CC69C8" w:tentative="1">
      <w:start w:val="1"/>
      <w:numFmt w:val="lowerLetter"/>
      <w:lvlText w:val="%2."/>
      <w:lvlJc w:val="left"/>
      <w:pPr>
        <w:ind w:left="1080" w:hanging="360"/>
      </w:pPr>
    </w:lvl>
    <w:lvl w:ilvl="2" w:tplc="9A4E07EC" w:tentative="1">
      <w:start w:val="1"/>
      <w:numFmt w:val="lowerRoman"/>
      <w:lvlText w:val="%3."/>
      <w:lvlJc w:val="right"/>
      <w:pPr>
        <w:ind w:left="1800" w:hanging="180"/>
      </w:pPr>
    </w:lvl>
    <w:lvl w:ilvl="3" w:tplc="2CCCD37E" w:tentative="1">
      <w:start w:val="1"/>
      <w:numFmt w:val="decimal"/>
      <w:lvlText w:val="%4."/>
      <w:lvlJc w:val="left"/>
      <w:pPr>
        <w:ind w:left="2520" w:hanging="360"/>
      </w:pPr>
    </w:lvl>
    <w:lvl w:ilvl="4" w:tplc="0EB0FA52" w:tentative="1">
      <w:start w:val="1"/>
      <w:numFmt w:val="lowerLetter"/>
      <w:lvlText w:val="%5."/>
      <w:lvlJc w:val="left"/>
      <w:pPr>
        <w:ind w:left="3240" w:hanging="360"/>
      </w:pPr>
    </w:lvl>
    <w:lvl w:ilvl="5" w:tplc="E8246A2E" w:tentative="1">
      <w:start w:val="1"/>
      <w:numFmt w:val="lowerRoman"/>
      <w:lvlText w:val="%6."/>
      <w:lvlJc w:val="right"/>
      <w:pPr>
        <w:ind w:left="3960" w:hanging="180"/>
      </w:pPr>
    </w:lvl>
    <w:lvl w:ilvl="6" w:tplc="DEC00F9C" w:tentative="1">
      <w:start w:val="1"/>
      <w:numFmt w:val="decimal"/>
      <w:lvlText w:val="%7."/>
      <w:lvlJc w:val="left"/>
      <w:pPr>
        <w:ind w:left="4680" w:hanging="360"/>
      </w:pPr>
    </w:lvl>
    <w:lvl w:ilvl="7" w:tplc="42CCE488" w:tentative="1">
      <w:start w:val="1"/>
      <w:numFmt w:val="lowerLetter"/>
      <w:lvlText w:val="%8."/>
      <w:lvlJc w:val="left"/>
      <w:pPr>
        <w:ind w:left="5400" w:hanging="360"/>
      </w:pPr>
    </w:lvl>
    <w:lvl w:ilvl="8" w:tplc="CF4E752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2286114">
    <w:abstractNumId w:val="9"/>
  </w:num>
  <w:num w:numId="2" w16cid:durableId="908491905">
    <w:abstractNumId w:val="7"/>
  </w:num>
  <w:num w:numId="3" w16cid:durableId="328484916">
    <w:abstractNumId w:val="6"/>
  </w:num>
  <w:num w:numId="4" w16cid:durableId="160238226">
    <w:abstractNumId w:val="5"/>
  </w:num>
  <w:num w:numId="5" w16cid:durableId="1611811744">
    <w:abstractNumId w:val="4"/>
  </w:num>
  <w:num w:numId="6" w16cid:durableId="205410845">
    <w:abstractNumId w:val="12"/>
  </w:num>
  <w:num w:numId="7" w16cid:durableId="1012488169">
    <w:abstractNumId w:val="11"/>
  </w:num>
  <w:num w:numId="8" w16cid:durableId="590891792">
    <w:abstractNumId w:val="10"/>
  </w:num>
  <w:num w:numId="9" w16cid:durableId="1680232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709543">
    <w:abstractNumId w:val="13"/>
  </w:num>
  <w:num w:numId="11" w16cid:durableId="580406942">
    <w:abstractNumId w:val="8"/>
  </w:num>
  <w:num w:numId="12" w16cid:durableId="1950358100">
    <w:abstractNumId w:val="3"/>
  </w:num>
  <w:num w:numId="13" w16cid:durableId="283583111">
    <w:abstractNumId w:val="2"/>
  </w:num>
  <w:num w:numId="14" w16cid:durableId="1981181105">
    <w:abstractNumId w:val="1"/>
  </w:num>
  <w:num w:numId="15" w16cid:durableId="169668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1447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2822"/>
    <w:rsid w:val="00796783"/>
    <w:rsid w:val="007B4DE8"/>
    <w:rsid w:val="007D20BB"/>
    <w:rsid w:val="007E1308"/>
    <w:rsid w:val="007E1937"/>
    <w:rsid w:val="007E4C24"/>
    <w:rsid w:val="007E6507"/>
    <w:rsid w:val="007F13E8"/>
    <w:rsid w:val="007F1D02"/>
    <w:rsid w:val="007F2B8E"/>
    <w:rsid w:val="008055FB"/>
    <w:rsid w:val="00807247"/>
    <w:rsid w:val="00812D1D"/>
    <w:rsid w:val="008159AC"/>
    <w:rsid w:val="00832EE1"/>
    <w:rsid w:val="008378EF"/>
    <w:rsid w:val="00840C2B"/>
    <w:rsid w:val="008475C7"/>
    <w:rsid w:val="00860955"/>
    <w:rsid w:val="008612A9"/>
    <w:rsid w:val="00863177"/>
    <w:rsid w:val="00865AEA"/>
    <w:rsid w:val="008739FD"/>
    <w:rsid w:val="00874D7C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150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4468"/>
    <w:rsid w:val="00A12DDE"/>
    <w:rsid w:val="00A6057A"/>
    <w:rsid w:val="00A611FF"/>
    <w:rsid w:val="00A71BE1"/>
    <w:rsid w:val="00A74017"/>
    <w:rsid w:val="00A769BF"/>
    <w:rsid w:val="00A82D6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0F1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3D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A82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eostm.ge" TargetMode="External"/><Relationship Id="rId4" Type="http://schemas.openxmlformats.org/officeDocument/2006/relationships/styles" Target="styles.xml"/><Relationship Id="rId9" Type="http://schemas.openxmlformats.org/officeDocument/2006/relationships/hyperlink" Target="mailto:nep.tbt@geostm.g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6B70-4EED-4766-9484-D4475EC0894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1</Pages>
  <Words>282</Words>
  <Characters>1530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2024-05-03T12:23:00Z</dcterms:created>
  <dcterms:modified xsi:type="dcterms:W3CDTF">2024-05-03T12:51:00Z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