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9F7" w:rsidRPr="002F6A28" w:rsidRDefault="00043202" w:rsidP="002F6A28">
      <w:pPr>
        <w:pStyle w:val="Title"/>
        <w:rPr>
          <w:caps w:val="0"/>
          <w:kern w:val="0"/>
        </w:rPr>
      </w:pPr>
      <w:r w:rsidRPr="002F6A28">
        <w:rPr>
          <w:caps w:val="0"/>
          <w:kern w:val="0"/>
        </w:rPr>
        <w:t>NOTIFICATION</w:t>
      </w:r>
    </w:p>
    <w:p w:rsidR="009239F7" w:rsidRPr="002F6A28" w:rsidRDefault="0004320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93CAE" w:rsidTr="0069259F">
        <w:tc>
          <w:tcPr>
            <w:tcW w:w="713" w:type="dxa"/>
            <w:tcBorders>
              <w:bottom w:val="single" w:sz="6" w:space="0" w:color="auto"/>
            </w:tcBorders>
            <w:shd w:val="clear" w:color="auto" w:fill="auto"/>
          </w:tcPr>
          <w:p w:rsidR="00F85C99" w:rsidRPr="002F6A28" w:rsidRDefault="0004320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4320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JAPAN</w:t>
            </w:r>
            <w:bookmarkEnd w:id="1"/>
          </w:p>
          <w:p w:rsidR="00F85C99" w:rsidRPr="002F6A28" w:rsidRDefault="0004320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93CAE" w:rsidTr="0069259F">
        <w:tc>
          <w:tcPr>
            <w:tcW w:w="713" w:type="dxa"/>
            <w:tcBorders>
              <w:top w:val="single" w:sz="6" w:space="0" w:color="auto"/>
              <w:bottom w:val="single" w:sz="6" w:space="0" w:color="auto"/>
            </w:tcBorders>
            <w:shd w:val="clear" w:color="auto" w:fill="auto"/>
          </w:tcPr>
          <w:p w:rsidR="00F85C99" w:rsidRPr="002F6A28" w:rsidRDefault="0004320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4320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EE3A11" w:rsidRPr="00C379C8" w:rsidRDefault="00043202" w:rsidP="00155128">
            <w:pPr>
              <w:spacing w:after="120"/>
            </w:pPr>
            <w:r w:rsidRPr="00C379C8">
              <w:t>Fire and Disaster Management Agency</w:t>
            </w:r>
            <w:bookmarkEnd w:id="5"/>
          </w:p>
          <w:p w:rsidR="00F85C99" w:rsidRPr="002F6A28" w:rsidRDefault="0004320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93CAE" w:rsidTr="0069259F">
        <w:tc>
          <w:tcPr>
            <w:tcW w:w="713" w:type="dxa"/>
            <w:tcBorders>
              <w:top w:val="single" w:sz="6" w:space="0" w:color="auto"/>
              <w:bottom w:val="single" w:sz="6" w:space="0" w:color="auto"/>
            </w:tcBorders>
            <w:shd w:val="clear" w:color="auto" w:fill="auto"/>
          </w:tcPr>
          <w:p w:rsidR="00F85C99" w:rsidRPr="002F6A28" w:rsidRDefault="0004320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4320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93CAE" w:rsidTr="0069259F">
        <w:tc>
          <w:tcPr>
            <w:tcW w:w="713" w:type="dxa"/>
            <w:tcBorders>
              <w:top w:val="single" w:sz="6" w:space="0" w:color="auto"/>
              <w:bottom w:val="single" w:sz="6" w:space="0" w:color="auto"/>
            </w:tcBorders>
            <w:shd w:val="clear" w:color="auto" w:fill="auto"/>
          </w:tcPr>
          <w:p w:rsidR="00F85C99" w:rsidRPr="002F6A28" w:rsidRDefault="0004320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43202"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Fire alarm equipment detector</w:t>
            </w:r>
            <w:bookmarkEnd w:id="22"/>
          </w:p>
        </w:tc>
      </w:tr>
      <w:tr w:rsidR="00893CAE" w:rsidTr="0069259F">
        <w:tc>
          <w:tcPr>
            <w:tcW w:w="713" w:type="dxa"/>
            <w:tcBorders>
              <w:top w:val="single" w:sz="6" w:space="0" w:color="auto"/>
              <w:bottom w:val="single" w:sz="6" w:space="0" w:color="auto"/>
            </w:tcBorders>
            <w:shd w:val="clear" w:color="auto" w:fill="auto"/>
          </w:tcPr>
          <w:p w:rsidR="00F85C99" w:rsidRPr="002F6A28" w:rsidRDefault="0004320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43202"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Partial revision of the ministerial ordinance establishing technical standards for detectors and transmitters of fire alarm equipment; (1 page(s), in English)</w:t>
            </w:r>
            <w:bookmarkEnd w:id="24"/>
          </w:p>
        </w:tc>
      </w:tr>
      <w:tr w:rsidR="00893CAE" w:rsidTr="0069259F">
        <w:tc>
          <w:tcPr>
            <w:tcW w:w="713" w:type="dxa"/>
            <w:tcBorders>
              <w:top w:val="single" w:sz="6" w:space="0" w:color="auto"/>
              <w:bottom w:val="single" w:sz="6" w:space="0" w:color="auto"/>
            </w:tcBorders>
            <w:shd w:val="clear" w:color="auto" w:fill="auto"/>
          </w:tcPr>
          <w:p w:rsidR="00F85C99" w:rsidRPr="002F6A28" w:rsidRDefault="0004320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4320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functions of detectors in fire alarm equipment will be newly established in response to amendments to the ministerial ordinances regarding equipment used for firefighting that has the required fire safety performance in specified small-scale facilities.</w:t>
            </w:r>
            <w:bookmarkEnd w:id="26"/>
          </w:p>
        </w:tc>
      </w:tr>
      <w:tr w:rsidR="00893CAE" w:rsidTr="0069259F">
        <w:tc>
          <w:tcPr>
            <w:tcW w:w="713" w:type="dxa"/>
            <w:tcBorders>
              <w:top w:val="single" w:sz="6" w:space="0" w:color="auto"/>
              <w:bottom w:val="single" w:sz="6" w:space="0" w:color="auto"/>
            </w:tcBorders>
            <w:shd w:val="clear" w:color="auto" w:fill="auto"/>
          </w:tcPr>
          <w:p w:rsidR="00F85C99" w:rsidRPr="002F6A28" w:rsidRDefault="0004320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4320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It has become necessary to add functions of detectors in fire alarm equipment in light of the form of use of equipment used for firefighting that has the required fire safety performance in specified small-scale facilities.; National security requirements</w:t>
            </w:r>
            <w:bookmarkEnd w:id="28"/>
          </w:p>
        </w:tc>
      </w:tr>
      <w:tr w:rsidR="00893CAE" w:rsidTr="0069259F">
        <w:tc>
          <w:tcPr>
            <w:tcW w:w="713" w:type="dxa"/>
            <w:tcBorders>
              <w:top w:val="single" w:sz="6" w:space="0" w:color="auto"/>
              <w:bottom w:val="single" w:sz="6" w:space="0" w:color="auto"/>
            </w:tcBorders>
            <w:shd w:val="clear" w:color="auto" w:fill="auto"/>
          </w:tcPr>
          <w:p w:rsidR="00F85C99" w:rsidRPr="002F6A28" w:rsidRDefault="0004320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86AF5" w:rsidRPr="00086AF5" w:rsidRDefault="00043202"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rsidR="00EE3A11" w:rsidRPr="002F6A28" w:rsidRDefault="00043202" w:rsidP="007F13E8">
            <w:pPr>
              <w:spacing w:before="120" w:after="120"/>
            </w:pPr>
            <w:r w:rsidRPr="002F6A28">
              <w:t>Fire Service Act (Article 21-2);</w:t>
            </w:r>
          </w:p>
          <w:p w:rsidR="00EE3A11" w:rsidRPr="002F6A28" w:rsidRDefault="00043202" w:rsidP="007F13E8">
            <w:pPr>
              <w:spacing w:before="120" w:after="120"/>
            </w:pPr>
            <w:r w:rsidRPr="002F6A28">
              <w:t>This amendment will be announced in the Official Gazette (official government gazette) as soon as it is adopted.</w:t>
            </w:r>
            <w:bookmarkEnd w:id="30"/>
          </w:p>
        </w:tc>
      </w:tr>
      <w:tr w:rsidR="00893CAE" w:rsidTr="00AE6CC8">
        <w:trPr>
          <w:cantSplit/>
        </w:trPr>
        <w:tc>
          <w:tcPr>
            <w:tcW w:w="713" w:type="dxa"/>
            <w:tcBorders>
              <w:top w:val="single" w:sz="6" w:space="0" w:color="auto"/>
              <w:bottom w:val="single" w:sz="6" w:space="0" w:color="auto"/>
            </w:tcBorders>
            <w:shd w:val="clear" w:color="auto" w:fill="auto"/>
          </w:tcPr>
          <w:p w:rsidR="00EE3A11" w:rsidRPr="002F6A28" w:rsidRDefault="0004320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4320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Around July 2024</w:t>
            </w:r>
            <w:bookmarkEnd w:id="33"/>
          </w:p>
          <w:p w:rsidR="00EE3A11" w:rsidRPr="002F6A28" w:rsidRDefault="0004320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Around July 2024</w:t>
            </w:r>
            <w:bookmarkEnd w:id="36"/>
          </w:p>
        </w:tc>
      </w:tr>
      <w:tr w:rsidR="00893CAE" w:rsidTr="0069259F">
        <w:tc>
          <w:tcPr>
            <w:tcW w:w="713" w:type="dxa"/>
            <w:tcBorders>
              <w:top w:val="single" w:sz="6" w:space="0" w:color="auto"/>
              <w:bottom w:val="single" w:sz="6" w:space="0" w:color="auto"/>
            </w:tcBorders>
            <w:shd w:val="clear" w:color="auto" w:fill="auto"/>
          </w:tcPr>
          <w:p w:rsidR="00F85C99" w:rsidRPr="002F6A28" w:rsidRDefault="0004320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43202"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893CAE" w:rsidRPr="009E172B" w:rsidTr="0069259F">
        <w:tc>
          <w:tcPr>
            <w:tcW w:w="713" w:type="dxa"/>
            <w:tcBorders>
              <w:top w:val="single" w:sz="6" w:space="0" w:color="auto"/>
            </w:tcBorders>
            <w:shd w:val="clear" w:color="auto" w:fill="auto"/>
          </w:tcPr>
          <w:p w:rsidR="00F85C99" w:rsidRPr="002F6A28" w:rsidRDefault="0004320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04320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rsidR="00EE3A11" w:rsidRPr="00A12DDE" w:rsidRDefault="00043202" w:rsidP="00B16145">
            <w:pPr>
              <w:keepNext/>
              <w:keepLines/>
              <w:rPr>
                <w:bCs/>
              </w:rPr>
            </w:pPr>
            <w:r w:rsidRPr="00A12DDE">
              <w:rPr>
                <w:bCs/>
              </w:rPr>
              <w:t>Japan Enquiry Point</w:t>
            </w:r>
          </w:p>
          <w:p w:rsidR="00EE3A11" w:rsidRPr="00A12DDE" w:rsidRDefault="00043202" w:rsidP="00B16145">
            <w:pPr>
              <w:keepNext/>
              <w:keepLines/>
              <w:rPr>
                <w:bCs/>
              </w:rPr>
            </w:pPr>
            <w:r w:rsidRPr="00A12DDE">
              <w:rPr>
                <w:bCs/>
              </w:rPr>
              <w:t>International Trade Division</w:t>
            </w:r>
          </w:p>
          <w:p w:rsidR="00EE3A11" w:rsidRPr="00A12DDE" w:rsidRDefault="00043202" w:rsidP="00B16145">
            <w:pPr>
              <w:keepNext/>
              <w:keepLines/>
              <w:rPr>
                <w:bCs/>
              </w:rPr>
            </w:pPr>
            <w:r w:rsidRPr="00A12DDE">
              <w:rPr>
                <w:bCs/>
              </w:rPr>
              <w:t>Economic Affairs Bureau</w:t>
            </w:r>
          </w:p>
          <w:p w:rsidR="00EE3A11" w:rsidRPr="00A12DDE" w:rsidRDefault="00043202" w:rsidP="00B16145">
            <w:pPr>
              <w:keepNext/>
              <w:keepLines/>
              <w:rPr>
                <w:bCs/>
              </w:rPr>
            </w:pPr>
            <w:r w:rsidRPr="00A12DDE">
              <w:rPr>
                <w:bCs/>
              </w:rPr>
              <w:t>Ministry of Foreign Affairs</w:t>
            </w:r>
          </w:p>
          <w:p w:rsidR="00EE3A11" w:rsidRPr="00E4399D" w:rsidRDefault="00043202" w:rsidP="00B16145">
            <w:pPr>
              <w:keepNext/>
              <w:keepLines/>
              <w:rPr>
                <w:bCs/>
                <w:lang w:val="fr-CH"/>
              </w:rPr>
            </w:pPr>
            <w:r w:rsidRPr="00E4399D">
              <w:rPr>
                <w:bCs/>
                <w:lang w:val="fr-CH"/>
              </w:rPr>
              <w:t>Fax: +81 (3) 5501 8343</w:t>
            </w:r>
          </w:p>
          <w:p w:rsidR="00EE3A11" w:rsidRPr="00E4399D" w:rsidRDefault="009E172B" w:rsidP="00B16145">
            <w:pPr>
              <w:keepNext/>
              <w:keepLines/>
              <w:pBdr>
                <w:top w:val="none" w:sz="0" w:space="4" w:color="auto"/>
              </w:pBdr>
              <w:spacing w:after="120"/>
              <w:rPr>
                <w:bCs/>
                <w:lang w:val="fr-CH"/>
              </w:rPr>
            </w:pPr>
            <w:hyperlink r:id="rId9" w:tgtFrame="_blank" w:history="1">
              <w:r w:rsidR="00043202" w:rsidRPr="00E4399D">
                <w:rPr>
                  <w:bCs/>
                  <w:color w:val="0000FF"/>
                  <w:u w:val="single"/>
                  <w:lang w:val="fr-CH"/>
                </w:rPr>
                <w:t>https://members.wto.org/crnattachments/2024/TBT/JPN/24_02306_00_e.pdf</w:t>
              </w:r>
            </w:hyperlink>
            <w:bookmarkEnd w:id="42"/>
          </w:p>
        </w:tc>
      </w:tr>
    </w:tbl>
    <w:p w:rsidR="00EE3A11" w:rsidRPr="00E4399D" w:rsidRDefault="00EE3A11" w:rsidP="002F6A28">
      <w:pPr>
        <w:rPr>
          <w:lang w:val="fr-CH"/>
        </w:rPr>
      </w:pPr>
    </w:p>
    <w:sectPr w:rsidR="00EE3A11" w:rsidRPr="00E4399D"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202" w:rsidRDefault="00043202">
      <w:r>
        <w:separator/>
      </w:r>
    </w:p>
  </w:endnote>
  <w:endnote w:type="continuationSeparator" w:id="0">
    <w:p w:rsidR="00043202" w:rsidRDefault="0004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9F7" w:rsidRPr="002F6A28" w:rsidRDefault="0004320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9F7" w:rsidRPr="002F6A28" w:rsidRDefault="0004320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A11" w:rsidRPr="002F6A28" w:rsidRDefault="0004320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202" w:rsidRDefault="00043202">
      <w:r>
        <w:separator/>
      </w:r>
    </w:p>
  </w:footnote>
  <w:footnote w:type="continuationSeparator" w:id="0">
    <w:p w:rsidR="00043202" w:rsidRDefault="00043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9F7" w:rsidRPr="002F6A28" w:rsidRDefault="00043202"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4320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9F7" w:rsidRPr="002F6A28" w:rsidRDefault="00043202" w:rsidP="009239F7">
    <w:pPr>
      <w:pStyle w:val="Header"/>
      <w:pBdr>
        <w:bottom w:val="single" w:sz="4" w:space="1" w:color="auto"/>
      </w:pBdr>
      <w:tabs>
        <w:tab w:val="clear" w:pos="4513"/>
        <w:tab w:val="clear" w:pos="9027"/>
      </w:tabs>
      <w:jc w:val="center"/>
    </w:pPr>
    <w:bookmarkStart w:id="43" w:name="spsSymbolHeader"/>
    <w:r w:rsidRPr="002F6A28">
      <w:t>G/TBT/N/JPN/801</w:t>
    </w:r>
    <w:bookmarkEnd w:id="43"/>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4320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3CA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4"/>
    <w:tr w:rsidR="00893CAE" w:rsidTr="008612A9">
      <w:trPr>
        <w:trHeight w:val="213"/>
        <w:jc w:val="center"/>
      </w:trPr>
      <w:tc>
        <w:tcPr>
          <w:tcW w:w="3794" w:type="dxa"/>
          <w:vMerge w:val="restart"/>
          <w:shd w:val="clear" w:color="auto" w:fill="FFFFFF"/>
          <w:tcMar>
            <w:left w:w="0" w:type="dxa"/>
            <w:right w:w="0" w:type="dxa"/>
          </w:tcMar>
        </w:tcPr>
        <w:p w:rsidR="00ED54E0" w:rsidRPr="009239F7" w:rsidRDefault="00043202"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8573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93CA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043202" w:rsidP="00B801E9">
          <w:pPr>
            <w:jc w:val="right"/>
            <w:rPr>
              <w:b/>
              <w:szCs w:val="16"/>
            </w:rPr>
          </w:pPr>
          <w:bookmarkStart w:id="45" w:name="bmkSymbols"/>
          <w:r w:rsidRPr="002F6A28">
            <w:rPr>
              <w:b/>
              <w:szCs w:val="16"/>
            </w:rPr>
            <w:t>G/TBT/N/JPN/801</w:t>
          </w:r>
          <w:bookmarkEnd w:id="45"/>
        </w:p>
      </w:tc>
    </w:tr>
    <w:tr w:rsidR="00893CA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43202" w:rsidP="00B801E9">
          <w:pPr>
            <w:jc w:val="right"/>
            <w:rPr>
              <w:szCs w:val="16"/>
            </w:rPr>
          </w:pPr>
          <w:bookmarkStart w:id="46" w:name="spsDateDistribution"/>
          <w:bookmarkStart w:id="47" w:name="bmkDate"/>
          <w:bookmarkEnd w:id="46"/>
          <w:bookmarkEnd w:id="47"/>
          <w:r>
            <w:rPr>
              <w:szCs w:val="16"/>
            </w:rPr>
            <w:t>28 March 2024</w:t>
          </w:r>
        </w:p>
      </w:tc>
    </w:tr>
    <w:tr w:rsidR="00893CA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43202"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9E172B">
            <w:rPr>
              <w:color w:val="FF0000"/>
              <w:szCs w:val="16"/>
            </w:rPr>
            <w:t>2708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04320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93CA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4320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04320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482E36">
      <w:start w:val="1"/>
      <w:numFmt w:val="decimal"/>
      <w:pStyle w:val="SummaryText"/>
      <w:lvlText w:val="%1."/>
      <w:lvlJc w:val="left"/>
      <w:pPr>
        <w:ind w:left="360" w:hanging="360"/>
      </w:pPr>
    </w:lvl>
    <w:lvl w:ilvl="1" w:tplc="42CC1462" w:tentative="1">
      <w:start w:val="1"/>
      <w:numFmt w:val="lowerLetter"/>
      <w:lvlText w:val="%2."/>
      <w:lvlJc w:val="left"/>
      <w:pPr>
        <w:ind w:left="1080" w:hanging="360"/>
      </w:pPr>
    </w:lvl>
    <w:lvl w:ilvl="2" w:tplc="7C68401C" w:tentative="1">
      <w:start w:val="1"/>
      <w:numFmt w:val="lowerRoman"/>
      <w:lvlText w:val="%3."/>
      <w:lvlJc w:val="right"/>
      <w:pPr>
        <w:ind w:left="1800" w:hanging="180"/>
      </w:pPr>
    </w:lvl>
    <w:lvl w:ilvl="3" w:tplc="D8BC455A" w:tentative="1">
      <w:start w:val="1"/>
      <w:numFmt w:val="decimal"/>
      <w:lvlText w:val="%4."/>
      <w:lvlJc w:val="left"/>
      <w:pPr>
        <w:ind w:left="2520" w:hanging="360"/>
      </w:pPr>
    </w:lvl>
    <w:lvl w:ilvl="4" w:tplc="DF402FDC" w:tentative="1">
      <w:start w:val="1"/>
      <w:numFmt w:val="lowerLetter"/>
      <w:lvlText w:val="%5."/>
      <w:lvlJc w:val="left"/>
      <w:pPr>
        <w:ind w:left="3240" w:hanging="360"/>
      </w:pPr>
    </w:lvl>
    <w:lvl w:ilvl="5" w:tplc="59544038" w:tentative="1">
      <w:start w:val="1"/>
      <w:numFmt w:val="lowerRoman"/>
      <w:lvlText w:val="%6."/>
      <w:lvlJc w:val="right"/>
      <w:pPr>
        <w:ind w:left="3960" w:hanging="180"/>
      </w:pPr>
    </w:lvl>
    <w:lvl w:ilvl="6" w:tplc="1BE20CCA" w:tentative="1">
      <w:start w:val="1"/>
      <w:numFmt w:val="decimal"/>
      <w:lvlText w:val="%7."/>
      <w:lvlJc w:val="left"/>
      <w:pPr>
        <w:ind w:left="4680" w:hanging="360"/>
      </w:pPr>
    </w:lvl>
    <w:lvl w:ilvl="7" w:tplc="237A4CD8" w:tentative="1">
      <w:start w:val="1"/>
      <w:numFmt w:val="lowerLetter"/>
      <w:lvlText w:val="%8."/>
      <w:lvlJc w:val="left"/>
      <w:pPr>
        <w:ind w:left="5400" w:hanging="360"/>
      </w:pPr>
    </w:lvl>
    <w:lvl w:ilvl="8" w:tplc="49D870AA" w:tentative="1">
      <w:start w:val="1"/>
      <w:numFmt w:val="lowerRoman"/>
      <w:lvlText w:val="%9."/>
      <w:lvlJc w:val="right"/>
      <w:pPr>
        <w:ind w:left="6120" w:hanging="180"/>
      </w:pPr>
    </w:lvl>
  </w:abstractNum>
  <w:num w:numId="1" w16cid:durableId="1739087747">
    <w:abstractNumId w:val="9"/>
  </w:num>
  <w:num w:numId="2" w16cid:durableId="488399652">
    <w:abstractNumId w:val="7"/>
  </w:num>
  <w:num w:numId="3" w16cid:durableId="1994487638">
    <w:abstractNumId w:val="6"/>
  </w:num>
  <w:num w:numId="4" w16cid:durableId="1422869033">
    <w:abstractNumId w:val="5"/>
  </w:num>
  <w:num w:numId="5" w16cid:durableId="1424647531">
    <w:abstractNumId w:val="4"/>
  </w:num>
  <w:num w:numId="6" w16cid:durableId="858086400">
    <w:abstractNumId w:val="12"/>
  </w:num>
  <w:num w:numId="7" w16cid:durableId="1008096585">
    <w:abstractNumId w:val="11"/>
  </w:num>
  <w:num w:numId="8" w16cid:durableId="1102725125">
    <w:abstractNumId w:val="10"/>
  </w:num>
  <w:num w:numId="9" w16cid:durableId="15163363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9096324">
    <w:abstractNumId w:val="13"/>
  </w:num>
  <w:num w:numId="11" w16cid:durableId="1880244094">
    <w:abstractNumId w:val="8"/>
  </w:num>
  <w:num w:numId="12" w16cid:durableId="570506242">
    <w:abstractNumId w:val="3"/>
  </w:num>
  <w:num w:numId="13" w16cid:durableId="1115514007">
    <w:abstractNumId w:val="2"/>
  </w:num>
  <w:num w:numId="14" w16cid:durableId="1979724836">
    <w:abstractNumId w:val="1"/>
  </w:num>
  <w:num w:numId="15" w16cid:durableId="93895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43202"/>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CAE"/>
    <w:rsid w:val="00893E85"/>
    <w:rsid w:val="008953C4"/>
    <w:rsid w:val="008B223A"/>
    <w:rsid w:val="008B3055"/>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172B"/>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399D"/>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1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mbers.wto.org/crnattachments/2024/TBT/JPN/24_02306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F592-E459-4023-8889-D8CCFEB99766}">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2024-03-28T08:54:00Z</dcterms:created>
  <dcterms:modified xsi:type="dcterms:W3CDTF">2024-03-28T10:26:00Z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