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B7848" w14:textId="77777777" w:rsidR="009239F7" w:rsidRPr="002F6A28" w:rsidRDefault="00F553AA" w:rsidP="002F6A28">
      <w:pPr>
        <w:pStyle w:val="Title"/>
        <w:rPr>
          <w:caps w:val="0"/>
          <w:kern w:val="0"/>
        </w:rPr>
      </w:pPr>
      <w:r w:rsidRPr="002F6A28">
        <w:rPr>
          <w:caps w:val="0"/>
          <w:kern w:val="0"/>
        </w:rPr>
        <w:t>NOTIFICATION</w:t>
      </w:r>
    </w:p>
    <w:p w14:paraId="19421E40" w14:textId="77777777" w:rsidR="009239F7" w:rsidRPr="002F6A28" w:rsidRDefault="00F553AA" w:rsidP="002F6A28">
      <w:pPr>
        <w:jc w:val="center"/>
      </w:pPr>
      <w:r w:rsidRPr="002F6A28">
        <w:t>The following notification is being circulated in accordance with Article 10.6</w:t>
      </w:r>
    </w:p>
    <w:p w14:paraId="188F4AA7"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C25443" w14:paraId="23790239" w14:textId="77777777" w:rsidTr="0069259F">
        <w:tc>
          <w:tcPr>
            <w:tcW w:w="713" w:type="dxa"/>
            <w:tcBorders>
              <w:bottom w:val="single" w:sz="6" w:space="0" w:color="auto"/>
            </w:tcBorders>
            <w:shd w:val="clear" w:color="auto" w:fill="auto"/>
          </w:tcPr>
          <w:p w14:paraId="4C2FB47F" w14:textId="77777777" w:rsidR="00F85C99" w:rsidRPr="002F6A28" w:rsidRDefault="00F553AA" w:rsidP="002F6A28">
            <w:pPr>
              <w:spacing w:before="120" w:after="120"/>
              <w:jc w:val="left"/>
            </w:pPr>
            <w:r w:rsidRPr="002F6A28">
              <w:rPr>
                <w:b/>
              </w:rPr>
              <w:t>1.</w:t>
            </w:r>
          </w:p>
        </w:tc>
        <w:tc>
          <w:tcPr>
            <w:tcW w:w="8546" w:type="dxa"/>
            <w:tcBorders>
              <w:bottom w:val="single" w:sz="6" w:space="0" w:color="auto"/>
            </w:tcBorders>
            <w:shd w:val="clear" w:color="auto" w:fill="auto"/>
          </w:tcPr>
          <w:p w14:paraId="5D2C3F15" w14:textId="77777777" w:rsidR="00F85C99" w:rsidRPr="002F6A28" w:rsidRDefault="00F553AA" w:rsidP="00C805B6">
            <w:pPr>
              <w:spacing w:before="120" w:after="120"/>
            </w:pPr>
            <w:r w:rsidRPr="002F6A28">
              <w:rPr>
                <w:b/>
              </w:rPr>
              <w:t>Notifying Member:</w:t>
            </w:r>
            <w:r w:rsidR="00EE3A11" w:rsidRPr="00C92678">
              <w:t xml:space="preserve"> </w:t>
            </w:r>
            <w:r w:rsidR="00EE3A11" w:rsidRPr="00C92678">
              <w:rPr>
                <w:u w:val="single"/>
              </w:rPr>
              <w:t>JAPAN</w:t>
            </w:r>
          </w:p>
          <w:p w14:paraId="057CE565" w14:textId="77777777" w:rsidR="00F85C99" w:rsidRPr="002F6A28" w:rsidRDefault="00F553AA" w:rsidP="002F6A28">
            <w:pPr>
              <w:spacing w:after="120"/>
            </w:pPr>
            <w:r w:rsidRPr="002F6A28">
              <w:rPr>
                <w:b/>
              </w:rPr>
              <w:t>If applicable, name of local government involved (Article 3.2 and 7.2):</w:t>
            </w:r>
            <w:r w:rsidR="00EE3A11" w:rsidRPr="00C379C8">
              <w:t xml:space="preserve"> </w:t>
            </w:r>
          </w:p>
        </w:tc>
      </w:tr>
      <w:tr w:rsidR="00C25443" w14:paraId="23CE55E1" w14:textId="77777777" w:rsidTr="0069259F">
        <w:tc>
          <w:tcPr>
            <w:tcW w:w="713" w:type="dxa"/>
            <w:tcBorders>
              <w:top w:val="single" w:sz="6" w:space="0" w:color="auto"/>
              <w:bottom w:val="single" w:sz="6" w:space="0" w:color="auto"/>
            </w:tcBorders>
            <w:shd w:val="clear" w:color="auto" w:fill="auto"/>
          </w:tcPr>
          <w:p w14:paraId="745716D3" w14:textId="77777777" w:rsidR="00F85C99" w:rsidRPr="002F6A28" w:rsidRDefault="00F553A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C139FDA" w14:textId="77777777" w:rsidR="00F85C99" w:rsidRPr="002F6A28" w:rsidRDefault="00F553AA" w:rsidP="00155128">
            <w:pPr>
              <w:spacing w:before="120" w:after="120"/>
            </w:pPr>
            <w:r w:rsidRPr="002F6A28">
              <w:rPr>
                <w:b/>
              </w:rPr>
              <w:t>Agency responsible:</w:t>
            </w:r>
            <w:r w:rsidR="00EE3A11" w:rsidRPr="00C379C8">
              <w:t xml:space="preserve"> </w:t>
            </w:r>
          </w:p>
          <w:p w14:paraId="27E84A22" w14:textId="77777777" w:rsidR="00EE3A11" w:rsidRPr="00C379C8" w:rsidRDefault="00F553AA" w:rsidP="00155128">
            <w:pPr>
              <w:spacing w:after="120"/>
            </w:pPr>
            <w:r w:rsidRPr="00C379C8">
              <w:t>Ministry of Internal Affairs and Communications</w:t>
            </w:r>
          </w:p>
          <w:p w14:paraId="1570CF53" w14:textId="77777777" w:rsidR="00F85C99" w:rsidRPr="002F6A28" w:rsidRDefault="00F553AA"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tc>
      </w:tr>
      <w:tr w:rsidR="00C25443" w14:paraId="0E9A92B8" w14:textId="77777777" w:rsidTr="0069259F">
        <w:tc>
          <w:tcPr>
            <w:tcW w:w="713" w:type="dxa"/>
            <w:tcBorders>
              <w:top w:val="single" w:sz="6" w:space="0" w:color="auto"/>
              <w:bottom w:val="single" w:sz="6" w:space="0" w:color="auto"/>
            </w:tcBorders>
            <w:shd w:val="clear" w:color="auto" w:fill="auto"/>
          </w:tcPr>
          <w:p w14:paraId="3DC17174" w14:textId="77777777" w:rsidR="00F85C99" w:rsidRPr="002F6A28" w:rsidRDefault="00F553A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12A4B61" w14:textId="77777777" w:rsidR="00F85C99" w:rsidRPr="0058336F" w:rsidRDefault="00F553AA"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C25443" w14:paraId="5031CC6C" w14:textId="77777777" w:rsidTr="0069259F">
        <w:tc>
          <w:tcPr>
            <w:tcW w:w="713" w:type="dxa"/>
            <w:tcBorders>
              <w:top w:val="single" w:sz="6" w:space="0" w:color="auto"/>
              <w:bottom w:val="single" w:sz="6" w:space="0" w:color="auto"/>
            </w:tcBorders>
            <w:shd w:val="clear" w:color="auto" w:fill="auto"/>
          </w:tcPr>
          <w:p w14:paraId="5AFB6573" w14:textId="77777777" w:rsidR="00F85C99" w:rsidRPr="002F6A28" w:rsidRDefault="00F553A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96FC6FD" w14:textId="77777777" w:rsidR="00F85C99" w:rsidRPr="002F6A28" w:rsidRDefault="00F553AA"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Wireless Power Transfer (WPT) system using 6.7MHz band</w:t>
            </w:r>
          </w:p>
        </w:tc>
      </w:tr>
      <w:tr w:rsidR="00C25443" w14:paraId="3FA9A66D" w14:textId="77777777" w:rsidTr="0069259F">
        <w:tc>
          <w:tcPr>
            <w:tcW w:w="713" w:type="dxa"/>
            <w:tcBorders>
              <w:top w:val="single" w:sz="6" w:space="0" w:color="auto"/>
              <w:bottom w:val="single" w:sz="6" w:space="0" w:color="auto"/>
            </w:tcBorders>
            <w:shd w:val="clear" w:color="auto" w:fill="auto"/>
          </w:tcPr>
          <w:p w14:paraId="217C3675" w14:textId="77777777" w:rsidR="00F85C99" w:rsidRPr="002F6A28" w:rsidRDefault="00F553A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541FD92" w14:textId="77777777" w:rsidR="00F85C99" w:rsidRPr="002F6A28" w:rsidRDefault="00F553AA" w:rsidP="002F6A28">
            <w:pPr>
              <w:spacing w:before="120" w:after="120"/>
            </w:pPr>
            <w:r w:rsidRPr="002F6A28">
              <w:rPr>
                <w:b/>
              </w:rPr>
              <w:t>Title, number of pages and language(s) of the notified document:</w:t>
            </w:r>
            <w:r w:rsidR="00EE3A11" w:rsidRPr="00C379C8">
              <w:t xml:space="preserve"> Partial Amendment of the Ordinances for Enforcement of the Radio Act; (1 page(s), in English)</w:t>
            </w:r>
          </w:p>
        </w:tc>
      </w:tr>
      <w:tr w:rsidR="00C25443" w14:paraId="2B1ADDE4" w14:textId="77777777" w:rsidTr="0069259F">
        <w:tc>
          <w:tcPr>
            <w:tcW w:w="713" w:type="dxa"/>
            <w:tcBorders>
              <w:top w:val="single" w:sz="6" w:space="0" w:color="auto"/>
              <w:bottom w:val="single" w:sz="6" w:space="0" w:color="auto"/>
            </w:tcBorders>
            <w:shd w:val="clear" w:color="auto" w:fill="auto"/>
          </w:tcPr>
          <w:p w14:paraId="6A627C03" w14:textId="77777777" w:rsidR="00F85C99" w:rsidRPr="002F6A28" w:rsidRDefault="00F553A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F3C65D1" w14:textId="77777777" w:rsidR="00F85C99" w:rsidRPr="002F6A28" w:rsidRDefault="00F553AA" w:rsidP="002F6A28">
            <w:pPr>
              <w:spacing w:before="120" w:after="120"/>
              <w:rPr>
                <w:b/>
              </w:rPr>
            </w:pPr>
            <w:r w:rsidRPr="002F6A28">
              <w:rPr>
                <w:b/>
              </w:rPr>
              <w:t>Description of content:</w:t>
            </w:r>
            <w:r w:rsidR="00FE448B" w:rsidRPr="00C379C8">
              <w:t xml:space="preserve"> The Ordinances for Enforcement of the Radio Act will introduce technical requirements for WPT system using 6.7MHz band.</w:t>
            </w:r>
          </w:p>
        </w:tc>
      </w:tr>
      <w:tr w:rsidR="00C25443" w14:paraId="01315E79" w14:textId="77777777" w:rsidTr="0069259F">
        <w:tc>
          <w:tcPr>
            <w:tcW w:w="713" w:type="dxa"/>
            <w:tcBorders>
              <w:top w:val="single" w:sz="6" w:space="0" w:color="auto"/>
              <w:bottom w:val="single" w:sz="6" w:space="0" w:color="auto"/>
            </w:tcBorders>
            <w:shd w:val="clear" w:color="auto" w:fill="auto"/>
          </w:tcPr>
          <w:p w14:paraId="40BF3AEF" w14:textId="77777777" w:rsidR="00F85C99" w:rsidRPr="002F6A28" w:rsidRDefault="00F553A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344CB21" w14:textId="77777777" w:rsidR="00F85C99" w:rsidRPr="002F6A28" w:rsidRDefault="00F553AA" w:rsidP="002F6A28">
            <w:pPr>
              <w:spacing w:before="120" w:after="120"/>
              <w:rPr>
                <w:b/>
              </w:rPr>
            </w:pPr>
            <w:r w:rsidRPr="002F6A28">
              <w:rPr>
                <w:b/>
              </w:rPr>
              <w:t>Objective and rationale, including the nature of urgent problems where applicable:</w:t>
            </w:r>
            <w:r w:rsidR="00EE3A11" w:rsidRPr="00C379C8">
              <w:t xml:space="preserve"> The objective of the amendment is to introduce the technical standards of WPT system using 6.7MHz band based on expected needs of the uses for transport robots used in distribution centers and factories.</w:t>
            </w:r>
          </w:p>
        </w:tc>
      </w:tr>
      <w:tr w:rsidR="00C25443" w14:paraId="0BDB7646" w14:textId="77777777" w:rsidTr="0069259F">
        <w:tc>
          <w:tcPr>
            <w:tcW w:w="713" w:type="dxa"/>
            <w:tcBorders>
              <w:top w:val="single" w:sz="6" w:space="0" w:color="auto"/>
              <w:bottom w:val="single" w:sz="6" w:space="0" w:color="auto"/>
            </w:tcBorders>
            <w:shd w:val="clear" w:color="auto" w:fill="auto"/>
          </w:tcPr>
          <w:p w14:paraId="5E020540" w14:textId="77777777" w:rsidR="00F85C99" w:rsidRPr="002F6A28" w:rsidRDefault="00F553AA"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E90490E" w14:textId="77777777" w:rsidR="00086AF5" w:rsidRPr="00086AF5" w:rsidRDefault="00F553AA" w:rsidP="007F13E8">
            <w:pPr>
              <w:spacing w:before="120" w:after="120"/>
              <w:rPr>
                <w:bCs/>
              </w:rPr>
            </w:pPr>
            <w:r w:rsidRPr="002F6A28">
              <w:rPr>
                <w:b/>
              </w:rPr>
              <w:t>Relevant documents:</w:t>
            </w:r>
            <w:r w:rsidR="00EE3A11" w:rsidRPr="002F6A28">
              <w:t xml:space="preserve"> </w:t>
            </w:r>
          </w:p>
          <w:p w14:paraId="504F5888" w14:textId="77777777" w:rsidR="00EE3A11" w:rsidRPr="002F6A28" w:rsidRDefault="00F553AA" w:rsidP="007F13E8">
            <w:pPr>
              <w:spacing w:before="120" w:after="120"/>
            </w:pPr>
            <w:r w:rsidRPr="002F6A28">
              <w:t>The basic law is the Radio Act (1950 Law No.131).</w:t>
            </w:r>
          </w:p>
          <w:p w14:paraId="0F0426F6" w14:textId="77777777" w:rsidR="00EE3A11" w:rsidRPr="002F6A28" w:rsidRDefault="00665F38" w:rsidP="007F13E8">
            <w:pPr>
              <w:spacing w:before="120" w:after="120"/>
            </w:pPr>
            <w:hyperlink r:id="rId9" w:history="1">
              <w:r w:rsidR="00F553AA" w:rsidRPr="002F6A28">
                <w:rPr>
                  <w:color w:val="0000FF"/>
                  <w:u w:val="single"/>
                </w:rPr>
                <w:t>https://www.japaneselawtranslation.go.jp/en/laws/view/3205</w:t>
              </w:r>
            </w:hyperlink>
          </w:p>
          <w:p w14:paraId="2D575EC5" w14:textId="77777777" w:rsidR="00EE3A11" w:rsidRPr="002F6A28" w:rsidRDefault="00F553AA" w:rsidP="007F13E8">
            <w:pPr>
              <w:spacing w:before="120" w:after="120"/>
            </w:pPr>
            <w:r w:rsidRPr="002F6A28">
              <w:t>The amendment will appear in "KAMPO" (Official Government Gazette) when adopted. (available in Japanese)</w:t>
            </w:r>
          </w:p>
        </w:tc>
      </w:tr>
      <w:tr w:rsidR="00C25443" w14:paraId="0751FFF1" w14:textId="77777777" w:rsidTr="00AE6CC8">
        <w:trPr>
          <w:cantSplit/>
        </w:trPr>
        <w:tc>
          <w:tcPr>
            <w:tcW w:w="713" w:type="dxa"/>
            <w:tcBorders>
              <w:top w:val="single" w:sz="6" w:space="0" w:color="auto"/>
              <w:bottom w:val="single" w:sz="6" w:space="0" w:color="auto"/>
            </w:tcBorders>
            <w:shd w:val="clear" w:color="auto" w:fill="auto"/>
          </w:tcPr>
          <w:p w14:paraId="7D551293" w14:textId="77777777" w:rsidR="00EE3A11" w:rsidRPr="002F6A28" w:rsidRDefault="00F553A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3B6859E" w14:textId="77777777" w:rsidR="00EE3A11" w:rsidRPr="002F6A28" w:rsidRDefault="00F553AA" w:rsidP="008953C4">
            <w:pPr>
              <w:spacing w:before="120" w:after="120"/>
            </w:pPr>
            <w:r w:rsidRPr="002F6A28">
              <w:rPr>
                <w:b/>
              </w:rPr>
              <w:t>Proposed date of adoption:</w:t>
            </w:r>
            <w:r w:rsidRPr="00C379C8">
              <w:t xml:space="preserve"> December, 2024</w:t>
            </w:r>
          </w:p>
          <w:p w14:paraId="4C30CDBF" w14:textId="77777777" w:rsidR="00EE3A11" w:rsidRPr="002F6A28" w:rsidRDefault="00F553AA" w:rsidP="008953C4">
            <w:pPr>
              <w:spacing w:after="120"/>
            </w:pPr>
            <w:r w:rsidRPr="002F6A28">
              <w:rPr>
                <w:b/>
              </w:rPr>
              <w:t>Proposed date of entry into force:</w:t>
            </w:r>
            <w:r w:rsidRPr="00C379C8">
              <w:t xml:space="preserve"> December, 2024</w:t>
            </w:r>
          </w:p>
        </w:tc>
      </w:tr>
      <w:tr w:rsidR="00C25443" w14:paraId="395F9BD7" w14:textId="77777777" w:rsidTr="0069259F">
        <w:tc>
          <w:tcPr>
            <w:tcW w:w="713" w:type="dxa"/>
            <w:tcBorders>
              <w:top w:val="single" w:sz="6" w:space="0" w:color="auto"/>
              <w:bottom w:val="single" w:sz="6" w:space="0" w:color="auto"/>
            </w:tcBorders>
            <w:shd w:val="clear" w:color="auto" w:fill="auto"/>
          </w:tcPr>
          <w:p w14:paraId="6FD47513" w14:textId="77777777" w:rsidR="00F85C99" w:rsidRPr="002F6A28" w:rsidRDefault="00F553A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49C4067" w14:textId="77777777" w:rsidR="00F85C99" w:rsidRPr="002F6A28" w:rsidRDefault="00F553AA" w:rsidP="002F6A28">
            <w:pPr>
              <w:spacing w:before="120" w:after="120"/>
            </w:pPr>
            <w:r w:rsidRPr="002F6A28">
              <w:rPr>
                <w:b/>
              </w:rPr>
              <w:t>Final date for comments:</w:t>
            </w:r>
            <w:r w:rsidR="00EE3A11" w:rsidRPr="00C379C8">
              <w:t xml:space="preserve"> 60 days from notification</w:t>
            </w:r>
          </w:p>
        </w:tc>
      </w:tr>
      <w:tr w:rsidR="00C25443" w:rsidRPr="003917C8" w14:paraId="6EE064CB" w14:textId="77777777" w:rsidTr="0069259F">
        <w:tc>
          <w:tcPr>
            <w:tcW w:w="713" w:type="dxa"/>
            <w:tcBorders>
              <w:top w:val="single" w:sz="6" w:space="0" w:color="auto"/>
            </w:tcBorders>
            <w:shd w:val="clear" w:color="auto" w:fill="auto"/>
          </w:tcPr>
          <w:p w14:paraId="23EA5A94" w14:textId="77777777" w:rsidR="00F85C99" w:rsidRPr="002F6A28" w:rsidRDefault="00F553AA"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70A1A093" w14:textId="77777777" w:rsidR="00F85C99" w:rsidRPr="002F6A28" w:rsidRDefault="00F553AA"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039A2C2E" w14:textId="77777777" w:rsidR="00EE3A11" w:rsidRPr="00A12DDE" w:rsidRDefault="00F553AA" w:rsidP="00B16145">
            <w:pPr>
              <w:keepNext/>
              <w:keepLines/>
              <w:rPr>
                <w:bCs/>
              </w:rPr>
            </w:pPr>
            <w:r w:rsidRPr="00A12DDE">
              <w:rPr>
                <w:bCs/>
              </w:rPr>
              <w:t>Japan Enquiry Point</w:t>
            </w:r>
          </w:p>
          <w:p w14:paraId="4C9D8F17" w14:textId="77777777" w:rsidR="00EE3A11" w:rsidRPr="00A12DDE" w:rsidRDefault="00F553AA" w:rsidP="00B16145">
            <w:pPr>
              <w:keepNext/>
              <w:keepLines/>
              <w:rPr>
                <w:bCs/>
              </w:rPr>
            </w:pPr>
            <w:r w:rsidRPr="00A12DDE">
              <w:rPr>
                <w:bCs/>
              </w:rPr>
              <w:t>International Trade Division, Economic Affairs Bureau, Ministry of Foreign Affairs</w:t>
            </w:r>
          </w:p>
          <w:p w14:paraId="53874FE7" w14:textId="77777777" w:rsidR="00EE3A11" w:rsidRPr="007C1BAC" w:rsidRDefault="00F553AA" w:rsidP="00B16145">
            <w:pPr>
              <w:keepNext/>
              <w:keepLines/>
              <w:rPr>
                <w:bCs/>
                <w:lang w:val="fr-CH"/>
              </w:rPr>
            </w:pPr>
            <w:r w:rsidRPr="007C1BAC">
              <w:rPr>
                <w:bCs/>
                <w:lang w:val="fr-CH"/>
              </w:rPr>
              <w:t>Fax: (+81 3) 5501 8343</w:t>
            </w:r>
          </w:p>
          <w:p w14:paraId="09113600" w14:textId="77777777" w:rsidR="00EE3A11" w:rsidRPr="007C1BAC" w:rsidRDefault="00F553AA" w:rsidP="00B16145">
            <w:pPr>
              <w:keepNext/>
              <w:keepLines/>
              <w:rPr>
                <w:bCs/>
                <w:lang w:val="fr-CH"/>
              </w:rPr>
            </w:pPr>
            <w:r w:rsidRPr="007C1BAC">
              <w:rPr>
                <w:bCs/>
                <w:lang w:val="fr-CH"/>
              </w:rPr>
              <w:t xml:space="preserve">E-mail: </w:t>
            </w:r>
            <w:hyperlink r:id="rId10" w:history="1">
              <w:r w:rsidRPr="007C1BAC">
                <w:rPr>
                  <w:bCs/>
                  <w:color w:val="0000FF"/>
                  <w:u w:val="single"/>
                  <w:lang w:val="fr-CH"/>
                </w:rPr>
                <w:t>enquiry@mofa.go.jp</w:t>
              </w:r>
            </w:hyperlink>
          </w:p>
          <w:p w14:paraId="745152BF" w14:textId="77777777" w:rsidR="00EE3A11" w:rsidRPr="007C1BAC" w:rsidRDefault="00665F38" w:rsidP="00B16145">
            <w:pPr>
              <w:keepNext/>
              <w:keepLines/>
              <w:pBdr>
                <w:top w:val="none" w:sz="0" w:space="4" w:color="auto"/>
              </w:pBdr>
              <w:spacing w:after="120"/>
              <w:rPr>
                <w:bCs/>
                <w:lang w:val="fr-CH"/>
              </w:rPr>
            </w:pPr>
            <w:hyperlink r:id="rId11" w:tgtFrame="_blank" w:history="1">
              <w:r w:rsidR="00F553AA" w:rsidRPr="007C1BAC">
                <w:rPr>
                  <w:bCs/>
                  <w:color w:val="0000FF"/>
                  <w:u w:val="single"/>
                  <w:lang w:val="fr-CH"/>
                </w:rPr>
                <w:t>https://members.wto.org/crnattachments/2024/TBT/JPN/24_06297_00_e.pdf</w:t>
              </w:r>
            </w:hyperlink>
          </w:p>
        </w:tc>
      </w:tr>
    </w:tbl>
    <w:p w14:paraId="31879FE1" w14:textId="77777777" w:rsidR="00EE3A11" w:rsidRPr="007C1BAC" w:rsidRDefault="00EE3A11" w:rsidP="002F6A28">
      <w:pPr>
        <w:rPr>
          <w:lang w:val="fr-CH"/>
        </w:rPr>
      </w:pPr>
    </w:p>
    <w:sectPr w:rsidR="00EE3A11" w:rsidRPr="007C1BAC"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E37C7" w14:textId="77777777" w:rsidR="00F553AA" w:rsidRDefault="00F553AA">
      <w:r>
        <w:separator/>
      </w:r>
    </w:p>
  </w:endnote>
  <w:endnote w:type="continuationSeparator" w:id="0">
    <w:p w14:paraId="5699FFB3" w14:textId="77777777" w:rsidR="00F553AA" w:rsidRDefault="00F5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E61A" w14:textId="77777777" w:rsidR="009239F7" w:rsidRPr="002F6A28" w:rsidRDefault="00F553A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0C32" w14:textId="77777777" w:rsidR="009239F7" w:rsidRPr="002F6A28" w:rsidRDefault="00F553A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C9B5" w14:textId="77777777" w:rsidR="00EE3A11" w:rsidRPr="002F6A28" w:rsidRDefault="00F553A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8056" w14:textId="77777777" w:rsidR="00F553AA" w:rsidRDefault="00F553AA">
      <w:r>
        <w:separator/>
      </w:r>
    </w:p>
  </w:footnote>
  <w:footnote w:type="continuationSeparator" w:id="0">
    <w:p w14:paraId="5CA7075B" w14:textId="77777777" w:rsidR="00F553AA" w:rsidRDefault="00F55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FAC5A" w14:textId="77777777" w:rsidR="009239F7" w:rsidRPr="002F6A28" w:rsidRDefault="00F553AA" w:rsidP="009239F7">
    <w:pPr>
      <w:pStyle w:val="Header"/>
      <w:pBdr>
        <w:bottom w:val="single" w:sz="4" w:space="1" w:color="auto"/>
      </w:pBdr>
      <w:tabs>
        <w:tab w:val="clear" w:pos="4513"/>
        <w:tab w:val="clear" w:pos="9027"/>
      </w:tabs>
      <w:jc w:val="center"/>
    </w:pPr>
    <w:r w:rsidRPr="002F6A28">
      <w:t>tbtSymbol</w:t>
    </w:r>
  </w:p>
  <w:p w14:paraId="6D13CFD6" w14:textId="77777777" w:rsidR="009239F7" w:rsidRPr="002F6A28" w:rsidRDefault="009239F7" w:rsidP="009239F7">
    <w:pPr>
      <w:pStyle w:val="Header"/>
      <w:pBdr>
        <w:bottom w:val="single" w:sz="4" w:space="1" w:color="auto"/>
      </w:pBdr>
      <w:tabs>
        <w:tab w:val="clear" w:pos="4513"/>
        <w:tab w:val="clear" w:pos="9027"/>
      </w:tabs>
      <w:jc w:val="center"/>
    </w:pPr>
  </w:p>
  <w:p w14:paraId="2C192819" w14:textId="77777777" w:rsidR="009239F7" w:rsidRPr="002F6A28" w:rsidRDefault="00F553A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C241B86"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DA0C" w14:textId="77777777" w:rsidR="009239F7" w:rsidRPr="002F6A28" w:rsidRDefault="00F553AA" w:rsidP="009239F7">
    <w:pPr>
      <w:pStyle w:val="Header"/>
      <w:pBdr>
        <w:bottom w:val="single" w:sz="4" w:space="1" w:color="auto"/>
      </w:pBdr>
      <w:tabs>
        <w:tab w:val="clear" w:pos="4513"/>
        <w:tab w:val="clear" w:pos="9027"/>
      </w:tabs>
      <w:jc w:val="center"/>
    </w:pPr>
    <w:bookmarkStart w:id="0" w:name="spsSymbolHeader"/>
    <w:r w:rsidRPr="002F6A28">
      <w:t>G/TBT/N/JPN/833</w:t>
    </w:r>
    <w:bookmarkEnd w:id="0"/>
  </w:p>
  <w:p w14:paraId="21A7B1B0" w14:textId="77777777" w:rsidR="009239F7" w:rsidRPr="002F6A28" w:rsidRDefault="009239F7" w:rsidP="009239F7">
    <w:pPr>
      <w:pStyle w:val="Header"/>
      <w:pBdr>
        <w:bottom w:val="single" w:sz="4" w:space="1" w:color="auto"/>
      </w:pBdr>
      <w:tabs>
        <w:tab w:val="clear" w:pos="4513"/>
        <w:tab w:val="clear" w:pos="9027"/>
      </w:tabs>
      <w:jc w:val="center"/>
    </w:pPr>
  </w:p>
  <w:p w14:paraId="395870AD" w14:textId="77777777" w:rsidR="009239F7" w:rsidRPr="002F6A28" w:rsidRDefault="00F553A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0E76F1F"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25443" w14:paraId="58EB16E6" w14:textId="77777777" w:rsidTr="008612A9">
      <w:trPr>
        <w:trHeight w:val="240"/>
        <w:jc w:val="center"/>
      </w:trPr>
      <w:tc>
        <w:tcPr>
          <w:tcW w:w="3794" w:type="dxa"/>
          <w:shd w:val="clear" w:color="auto" w:fill="FFFFFF"/>
          <w:tcMar>
            <w:left w:w="108" w:type="dxa"/>
            <w:right w:w="108" w:type="dxa"/>
          </w:tcMar>
          <w:vAlign w:val="center"/>
        </w:tcPr>
        <w:p w14:paraId="2B6339BA"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18AA50D1" w14:textId="77777777" w:rsidR="00ED54E0" w:rsidRPr="009239F7" w:rsidRDefault="00ED54E0" w:rsidP="00B801E9">
          <w:pPr>
            <w:jc w:val="right"/>
            <w:rPr>
              <w:b/>
              <w:color w:val="FF0000"/>
              <w:szCs w:val="16"/>
            </w:rPr>
          </w:pPr>
        </w:p>
      </w:tc>
    </w:tr>
    <w:bookmarkEnd w:id="1"/>
    <w:tr w:rsidR="00C25443" w14:paraId="755862AA" w14:textId="77777777" w:rsidTr="008612A9">
      <w:trPr>
        <w:trHeight w:val="213"/>
        <w:jc w:val="center"/>
      </w:trPr>
      <w:tc>
        <w:tcPr>
          <w:tcW w:w="3794" w:type="dxa"/>
          <w:vMerge w:val="restart"/>
          <w:shd w:val="clear" w:color="auto" w:fill="FFFFFF"/>
          <w:tcMar>
            <w:left w:w="0" w:type="dxa"/>
            <w:right w:w="0" w:type="dxa"/>
          </w:tcMar>
        </w:tcPr>
        <w:p w14:paraId="4DDA5F81" w14:textId="77777777" w:rsidR="00ED54E0" w:rsidRPr="009239F7" w:rsidRDefault="00F553AA" w:rsidP="00B801E9">
          <w:pPr>
            <w:jc w:val="left"/>
          </w:pPr>
          <w:r>
            <w:rPr>
              <w:noProof/>
              <w:lang w:eastAsia="en-GB"/>
            </w:rPr>
            <w:drawing>
              <wp:inline distT="0" distB="0" distL="0" distR="0" wp14:anchorId="40A40F72" wp14:editId="70F168C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32973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D8EAB8F" w14:textId="77777777" w:rsidR="00ED54E0" w:rsidRPr="009239F7" w:rsidRDefault="00ED54E0" w:rsidP="00B801E9">
          <w:pPr>
            <w:jc w:val="right"/>
            <w:rPr>
              <w:b/>
              <w:szCs w:val="16"/>
            </w:rPr>
          </w:pPr>
        </w:p>
      </w:tc>
    </w:tr>
    <w:tr w:rsidR="00C25443" w14:paraId="2C50B244" w14:textId="77777777" w:rsidTr="008612A9">
      <w:trPr>
        <w:trHeight w:val="868"/>
        <w:jc w:val="center"/>
      </w:trPr>
      <w:tc>
        <w:tcPr>
          <w:tcW w:w="3794" w:type="dxa"/>
          <w:vMerge/>
          <w:shd w:val="clear" w:color="auto" w:fill="FFFFFF"/>
          <w:tcMar>
            <w:left w:w="108" w:type="dxa"/>
            <w:right w:w="108" w:type="dxa"/>
          </w:tcMar>
        </w:tcPr>
        <w:p w14:paraId="5ACE0C2B"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DB5A391" w14:textId="77777777" w:rsidR="009239F7" w:rsidRPr="002F6A28" w:rsidRDefault="00F553AA" w:rsidP="00B801E9">
          <w:pPr>
            <w:jc w:val="right"/>
            <w:rPr>
              <w:b/>
              <w:szCs w:val="16"/>
            </w:rPr>
          </w:pPr>
          <w:bookmarkStart w:id="2" w:name="bmkSymbols"/>
          <w:r w:rsidRPr="002F6A28">
            <w:rPr>
              <w:b/>
              <w:szCs w:val="16"/>
            </w:rPr>
            <w:t>G/TBT/N/JPN/833</w:t>
          </w:r>
          <w:bookmarkEnd w:id="2"/>
        </w:p>
      </w:tc>
    </w:tr>
    <w:tr w:rsidR="00C25443" w14:paraId="6916C0D8" w14:textId="77777777" w:rsidTr="008612A9">
      <w:trPr>
        <w:trHeight w:val="240"/>
        <w:jc w:val="center"/>
      </w:trPr>
      <w:tc>
        <w:tcPr>
          <w:tcW w:w="3794" w:type="dxa"/>
          <w:vMerge/>
          <w:shd w:val="clear" w:color="auto" w:fill="FFFFFF"/>
          <w:tcMar>
            <w:left w:w="108" w:type="dxa"/>
            <w:right w:w="108" w:type="dxa"/>
          </w:tcMar>
          <w:vAlign w:val="center"/>
        </w:tcPr>
        <w:p w14:paraId="2ED3A436" w14:textId="77777777" w:rsidR="00ED54E0" w:rsidRPr="009239F7" w:rsidRDefault="00ED54E0" w:rsidP="00B801E9"/>
      </w:tc>
      <w:tc>
        <w:tcPr>
          <w:tcW w:w="5448" w:type="dxa"/>
          <w:gridSpan w:val="2"/>
          <w:shd w:val="clear" w:color="auto" w:fill="FFFFFF"/>
          <w:tcMar>
            <w:left w:w="108" w:type="dxa"/>
            <w:right w:w="108" w:type="dxa"/>
          </w:tcMar>
          <w:vAlign w:val="center"/>
        </w:tcPr>
        <w:p w14:paraId="084F665D" w14:textId="6513EEB9" w:rsidR="00ED54E0" w:rsidRPr="009239F7" w:rsidRDefault="007C1BAC" w:rsidP="00B801E9">
          <w:pPr>
            <w:jc w:val="right"/>
            <w:rPr>
              <w:szCs w:val="16"/>
            </w:rPr>
          </w:pPr>
          <w:bookmarkStart w:id="3" w:name="spsDateDistribution"/>
          <w:bookmarkStart w:id="4" w:name="bmkDate"/>
          <w:bookmarkEnd w:id="3"/>
          <w:bookmarkEnd w:id="4"/>
          <w:r>
            <w:rPr>
              <w:szCs w:val="16"/>
            </w:rPr>
            <w:t>26 September 2024</w:t>
          </w:r>
        </w:p>
      </w:tc>
    </w:tr>
    <w:tr w:rsidR="00C25443" w14:paraId="0A55341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8F10E1D" w14:textId="5CB1E512" w:rsidR="00ED54E0" w:rsidRPr="009239F7" w:rsidRDefault="00F553AA" w:rsidP="0097650D">
          <w:pPr>
            <w:jc w:val="left"/>
            <w:rPr>
              <w:b/>
            </w:rPr>
          </w:pPr>
          <w:bookmarkStart w:id="5" w:name="bmkSerial"/>
          <w:r w:rsidRPr="002F6A28">
            <w:rPr>
              <w:color w:val="FF0000"/>
              <w:szCs w:val="16"/>
            </w:rPr>
            <w:t>(</w:t>
          </w:r>
          <w:bookmarkStart w:id="6" w:name="spsSerialNumber"/>
          <w:bookmarkEnd w:id="6"/>
          <w:r w:rsidR="007C1BAC">
            <w:rPr>
              <w:color w:val="FF0000"/>
              <w:szCs w:val="16"/>
            </w:rPr>
            <w:t>24-</w:t>
          </w:r>
          <w:r w:rsidR="003917C8">
            <w:rPr>
              <w:color w:val="FF0000"/>
              <w:szCs w:val="16"/>
            </w:rPr>
            <w:t>6636</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42B73ABD" w14:textId="77777777" w:rsidR="00ED54E0" w:rsidRPr="009239F7" w:rsidRDefault="00F553AA"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C25443" w14:paraId="5BBBE7EB"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1BBF827" w14:textId="77777777" w:rsidR="00ED54E0" w:rsidRPr="009239F7" w:rsidRDefault="00F553AA"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232BA093" w14:textId="77777777" w:rsidR="00ED54E0" w:rsidRPr="002F6A28" w:rsidRDefault="00F553AA"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52BCFBE9"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D404430">
      <w:start w:val="1"/>
      <w:numFmt w:val="decimal"/>
      <w:pStyle w:val="SummaryText"/>
      <w:lvlText w:val="%1."/>
      <w:lvlJc w:val="left"/>
      <w:pPr>
        <w:ind w:left="360" w:hanging="360"/>
      </w:pPr>
    </w:lvl>
    <w:lvl w:ilvl="1" w:tplc="61FA349C" w:tentative="1">
      <w:start w:val="1"/>
      <w:numFmt w:val="lowerLetter"/>
      <w:lvlText w:val="%2."/>
      <w:lvlJc w:val="left"/>
      <w:pPr>
        <w:ind w:left="1080" w:hanging="360"/>
      </w:pPr>
    </w:lvl>
    <w:lvl w:ilvl="2" w:tplc="964EB912" w:tentative="1">
      <w:start w:val="1"/>
      <w:numFmt w:val="lowerRoman"/>
      <w:lvlText w:val="%3."/>
      <w:lvlJc w:val="right"/>
      <w:pPr>
        <w:ind w:left="1800" w:hanging="180"/>
      </w:pPr>
    </w:lvl>
    <w:lvl w:ilvl="3" w:tplc="6E4E0030" w:tentative="1">
      <w:start w:val="1"/>
      <w:numFmt w:val="decimal"/>
      <w:lvlText w:val="%4."/>
      <w:lvlJc w:val="left"/>
      <w:pPr>
        <w:ind w:left="2520" w:hanging="360"/>
      </w:pPr>
    </w:lvl>
    <w:lvl w:ilvl="4" w:tplc="86C23A2A" w:tentative="1">
      <w:start w:val="1"/>
      <w:numFmt w:val="lowerLetter"/>
      <w:lvlText w:val="%5."/>
      <w:lvlJc w:val="left"/>
      <w:pPr>
        <w:ind w:left="3240" w:hanging="360"/>
      </w:pPr>
    </w:lvl>
    <w:lvl w:ilvl="5" w:tplc="A7B200B2" w:tentative="1">
      <w:start w:val="1"/>
      <w:numFmt w:val="lowerRoman"/>
      <w:lvlText w:val="%6."/>
      <w:lvlJc w:val="right"/>
      <w:pPr>
        <w:ind w:left="3960" w:hanging="180"/>
      </w:pPr>
    </w:lvl>
    <w:lvl w:ilvl="6" w:tplc="0A0496F8" w:tentative="1">
      <w:start w:val="1"/>
      <w:numFmt w:val="decimal"/>
      <w:lvlText w:val="%7."/>
      <w:lvlJc w:val="left"/>
      <w:pPr>
        <w:ind w:left="4680" w:hanging="360"/>
      </w:pPr>
    </w:lvl>
    <w:lvl w:ilvl="7" w:tplc="4758884C" w:tentative="1">
      <w:start w:val="1"/>
      <w:numFmt w:val="lowerLetter"/>
      <w:lvlText w:val="%8."/>
      <w:lvlJc w:val="left"/>
      <w:pPr>
        <w:ind w:left="5400" w:hanging="360"/>
      </w:pPr>
    </w:lvl>
    <w:lvl w:ilvl="8" w:tplc="36B2DB88" w:tentative="1">
      <w:start w:val="1"/>
      <w:numFmt w:val="lowerRoman"/>
      <w:lvlText w:val="%9."/>
      <w:lvlJc w:val="right"/>
      <w:pPr>
        <w:ind w:left="6120" w:hanging="180"/>
      </w:pPr>
    </w:lvl>
  </w:abstractNum>
  <w:num w:numId="1" w16cid:durableId="180821312">
    <w:abstractNumId w:val="9"/>
  </w:num>
  <w:num w:numId="2" w16cid:durableId="1355770358">
    <w:abstractNumId w:val="7"/>
  </w:num>
  <w:num w:numId="3" w16cid:durableId="281813064">
    <w:abstractNumId w:val="6"/>
  </w:num>
  <w:num w:numId="4" w16cid:durableId="34433710">
    <w:abstractNumId w:val="5"/>
  </w:num>
  <w:num w:numId="5" w16cid:durableId="1372996807">
    <w:abstractNumId w:val="4"/>
  </w:num>
  <w:num w:numId="6" w16cid:durableId="1396467551">
    <w:abstractNumId w:val="12"/>
  </w:num>
  <w:num w:numId="7" w16cid:durableId="1898780515">
    <w:abstractNumId w:val="11"/>
  </w:num>
  <w:num w:numId="8" w16cid:durableId="952513304">
    <w:abstractNumId w:val="10"/>
  </w:num>
  <w:num w:numId="9" w16cid:durableId="18611191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5496796">
    <w:abstractNumId w:val="13"/>
  </w:num>
  <w:num w:numId="11" w16cid:durableId="1195388282">
    <w:abstractNumId w:val="8"/>
  </w:num>
  <w:num w:numId="12" w16cid:durableId="1292861184">
    <w:abstractNumId w:val="3"/>
  </w:num>
  <w:num w:numId="13" w16cid:durableId="322437335">
    <w:abstractNumId w:val="2"/>
  </w:num>
  <w:num w:numId="14" w16cid:durableId="2086606412">
    <w:abstractNumId w:val="1"/>
  </w:num>
  <w:num w:numId="15" w16cid:durableId="1489053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92E4B"/>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17C8"/>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0FC9"/>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C1BAC"/>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5443"/>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553AA"/>
    <w:rsid w:val="00F650F7"/>
    <w:rsid w:val="00F85C99"/>
    <w:rsid w:val="00F85CDF"/>
    <w:rsid w:val="00F97AEE"/>
    <w:rsid w:val="00FA315C"/>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1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JPN/24_06297_00_e.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nquiry@mofa.go.j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japaneselawtranslation.go.jp/en/laws/view/3205"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797E3EAF-A7A0-49D3-AAB9-B6CA77CC9E0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309</Words>
  <Characters>1833</Characters>
  <Application>Microsoft Office Word</Application>
  <DocSecurity>0</DocSecurity>
  <Lines>49</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2024-09-26T11:09:00Z</dcterms:created>
  <dcterms:modified xsi:type="dcterms:W3CDTF">2024-09-26T13:06:00Z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