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DDDC" w14:textId="77777777" w:rsidR="004E22AE" w:rsidRPr="007C4C36" w:rsidRDefault="00703021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085E22C8" w14:textId="77777777" w:rsidR="004E22AE" w:rsidRPr="007C4C36" w:rsidRDefault="00703021" w:rsidP="007C4C36">
      <w:pPr>
        <w:pStyle w:val="Title3"/>
      </w:pPr>
      <w:r w:rsidRPr="007C4C36">
        <w:t>Corrigendum</w:t>
      </w:r>
    </w:p>
    <w:p w14:paraId="1E690EAD" w14:textId="77777777" w:rsidR="007141CF" w:rsidRPr="007C4C36" w:rsidRDefault="00703021" w:rsidP="007C4C36">
      <w:r w:rsidRPr="007C4C36">
        <w:t xml:space="preserve">The following communication, dated 26 September 2024, is being circulated at the request of the delegation of the </w:t>
      </w:r>
      <w:r w:rsidRPr="007C4C36">
        <w:rPr>
          <w:u w:val="single"/>
        </w:rPr>
        <w:t>Kingdom of Saudi Arabia</w:t>
      </w:r>
      <w:r w:rsidRPr="007C4C36">
        <w:t>.</w:t>
      </w:r>
    </w:p>
    <w:p w14:paraId="3F64C948" w14:textId="77777777" w:rsidR="004E22AE" w:rsidRPr="007C4C36" w:rsidRDefault="004E22AE" w:rsidP="007C4C36"/>
    <w:p w14:paraId="188A9F1C" w14:textId="77777777" w:rsidR="004E22AE" w:rsidRPr="007C4C36" w:rsidRDefault="00703021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1906A162" w14:textId="77777777" w:rsidR="004E22AE" w:rsidRPr="007C4C36" w:rsidRDefault="004E22AE" w:rsidP="007C4C36"/>
    <w:p w14:paraId="2E69E686" w14:textId="77777777" w:rsidR="004E22AE" w:rsidRPr="007C4C36" w:rsidRDefault="004E22AE" w:rsidP="007C4C36"/>
    <w:p w14:paraId="2FBD65D1" w14:textId="77777777" w:rsidR="004E22AE" w:rsidRPr="007C4C36" w:rsidRDefault="00703021" w:rsidP="003601C0">
      <w:pPr>
        <w:spacing w:after="120"/>
      </w:pPr>
      <w:r w:rsidRPr="007C4C36">
        <w:rPr>
          <w:u w:val="single"/>
        </w:rPr>
        <w:t>SASO 2874: LARGE CAPACITY AIR CONDITIONERS – PERFORMANCE REQUIREMENTS AND METHODS OF TESTING</w:t>
      </w:r>
    </w:p>
    <w:p w14:paraId="0FF7D32D" w14:textId="77777777" w:rsidR="004E22AE" w:rsidRPr="007C4C36" w:rsidRDefault="00703021" w:rsidP="003601C0">
      <w:pPr>
        <w:spacing w:before="120" w:after="120"/>
      </w:pPr>
      <w:r w:rsidRPr="007C4C36">
        <w:t>This document has been updated to incorporate minor secondary corrections, including the addition of kW units, which are highlighted in yellow.</w:t>
      </w:r>
    </w:p>
    <w:p w14:paraId="316D2D6E" w14:textId="77777777" w:rsidR="004E22AE" w:rsidRPr="007C4C36" w:rsidRDefault="00703021" w:rsidP="003601C0">
      <w:pPr>
        <w:spacing w:before="120" w:after="120"/>
      </w:pPr>
      <w:r w:rsidRPr="007C4C36">
        <w:t>These changes are secondary in nature and do not impact the main requirements of the document.</w:t>
      </w:r>
    </w:p>
    <w:p w14:paraId="4474A4C2" w14:textId="77777777" w:rsidR="004E22AE" w:rsidRPr="007C4C36" w:rsidRDefault="00A93338" w:rsidP="003601C0">
      <w:pPr>
        <w:spacing w:after="120"/>
      </w:pPr>
      <w:hyperlink r:id="rId9" w:tgtFrame="_blank" w:history="1">
        <w:r w:rsidR="00703021" w:rsidRPr="007C4C36">
          <w:rPr>
            <w:color w:val="0000FF"/>
            <w:u w:val="single"/>
          </w:rPr>
          <w:t>https://members.wto.org/crnattachments/2024/TBT/SAU/24_06282_00_e.pdf</w:t>
        </w:r>
      </w:hyperlink>
    </w:p>
    <w:p w14:paraId="49E19179" w14:textId="77777777" w:rsidR="004E22AE" w:rsidRPr="007C4C36" w:rsidRDefault="00703021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18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A3AC" w14:textId="77777777" w:rsidR="00703021" w:rsidRDefault="00703021">
      <w:r>
        <w:separator/>
      </w:r>
    </w:p>
  </w:endnote>
  <w:endnote w:type="continuationSeparator" w:id="0">
    <w:p w14:paraId="76C8855C" w14:textId="77777777" w:rsidR="00703021" w:rsidRDefault="0070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A735" w14:textId="77777777" w:rsidR="004E22AE" w:rsidRPr="007C4C36" w:rsidRDefault="00703021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E3D0" w14:textId="77777777" w:rsidR="004E22AE" w:rsidRPr="007C4C36" w:rsidRDefault="00703021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F525" w14:textId="77777777" w:rsidR="00703021" w:rsidRDefault="00703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D26F" w14:textId="77777777" w:rsidR="00703021" w:rsidRDefault="00703021">
      <w:r>
        <w:separator/>
      </w:r>
    </w:p>
  </w:footnote>
  <w:footnote w:type="continuationSeparator" w:id="0">
    <w:p w14:paraId="64950F11" w14:textId="77777777" w:rsidR="00703021" w:rsidRDefault="00703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B703" w14:textId="77777777" w:rsidR="004E22AE" w:rsidRPr="007C4C36" w:rsidRDefault="00703021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0C47EBD3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2EA956" w14:textId="77777777" w:rsidR="004E22AE" w:rsidRPr="007C4C36" w:rsidRDefault="00703021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1F231E1D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E428" w14:textId="77777777" w:rsidR="004E22AE" w:rsidRPr="007C4C36" w:rsidRDefault="00703021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48FFB343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8CFE4A" w14:textId="77777777" w:rsidR="004E22AE" w:rsidRPr="007C4C36" w:rsidRDefault="00703021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00041469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30813" w14:paraId="47188F57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D5EA96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95422D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0"/>
    <w:tr w:rsidR="00C30813" w14:paraId="2C19AED6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3FD207" w14:textId="77777777" w:rsidR="00ED54E0" w:rsidRPr="004E22AE" w:rsidRDefault="00703021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5A48EE2" wp14:editId="250A6AB7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268473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690CB7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C30813" w14:paraId="5E689CFE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550003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EE5CBE" w14:textId="77777777" w:rsidR="00ED54E0" w:rsidRPr="007C4C36" w:rsidRDefault="00703021" w:rsidP="004E22AE">
          <w:pPr>
            <w:jc w:val="right"/>
            <w:rPr>
              <w:b/>
              <w:szCs w:val="16"/>
            </w:rPr>
          </w:pPr>
          <w:bookmarkStart w:id="1" w:name="bmkSymbols"/>
          <w:r w:rsidRPr="007C4C36">
            <w:rPr>
              <w:b/>
              <w:szCs w:val="16"/>
            </w:rPr>
            <w:t>G/TBT/N/SAU/1327/Rev.2/Corr.1</w:t>
          </w:r>
          <w:bookmarkEnd w:id="1"/>
        </w:p>
      </w:tc>
    </w:tr>
    <w:tr w:rsidR="00C30813" w14:paraId="5CBF0257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5BB069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8B9AD0" w14:textId="0F86EF81" w:rsidR="00ED54E0" w:rsidRPr="004E22AE" w:rsidRDefault="00703021" w:rsidP="000F4B07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26 September 2024</w:t>
          </w:r>
        </w:p>
      </w:tc>
    </w:tr>
    <w:tr w:rsidR="00C30813" w14:paraId="769B4636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C9A936" w14:textId="71DA4C02" w:rsidR="00ED54E0" w:rsidRPr="004E22AE" w:rsidRDefault="00703021" w:rsidP="000F4B07">
          <w:pPr>
            <w:jc w:val="left"/>
            <w:rPr>
              <w:b/>
            </w:rPr>
          </w:pPr>
          <w:bookmarkStart w:id="4" w:name="bmkSerial"/>
          <w:r w:rsidRPr="007C4C36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A93338">
            <w:rPr>
              <w:color w:val="FF0000"/>
              <w:szCs w:val="16"/>
            </w:rPr>
            <w:t>6620</w:t>
          </w:r>
          <w:r w:rsidRPr="007C4C36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6D3BC9" w14:textId="77777777" w:rsidR="00ED54E0" w:rsidRPr="004E22AE" w:rsidRDefault="00703021" w:rsidP="000F4B07">
          <w:pPr>
            <w:jc w:val="right"/>
            <w:rPr>
              <w:szCs w:val="16"/>
            </w:rPr>
          </w:pPr>
          <w:bookmarkStart w:id="6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6"/>
        </w:p>
      </w:tc>
    </w:tr>
    <w:tr w:rsidR="00C30813" w14:paraId="31D857BA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E18EA9" w14:textId="77777777" w:rsidR="00ED54E0" w:rsidRPr="004E22AE" w:rsidRDefault="00703021" w:rsidP="000F4B07">
          <w:pPr>
            <w:jc w:val="left"/>
            <w:rPr>
              <w:sz w:val="14"/>
              <w:szCs w:val="16"/>
            </w:rPr>
          </w:pPr>
          <w:bookmarkStart w:id="7" w:name="bmkCommittee"/>
          <w:r w:rsidRPr="007C4C36"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2ACBC7" w14:textId="77777777" w:rsidR="00ED54E0" w:rsidRPr="007C4C36" w:rsidRDefault="00703021" w:rsidP="000F4B07">
          <w:pPr>
            <w:jc w:val="right"/>
            <w:rPr>
              <w:bCs/>
              <w:szCs w:val="18"/>
            </w:rPr>
          </w:pPr>
          <w:bookmarkStart w:id="8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9" w:name="spsOriginalLanguage"/>
          <w:r w:rsidR="00DF3F8A" w:rsidRPr="007C4C36">
            <w:rPr>
              <w:bCs/>
              <w:szCs w:val="18"/>
            </w:rPr>
            <w:t>English</w:t>
          </w:r>
          <w:bookmarkEnd w:id="9"/>
          <w:bookmarkEnd w:id="8"/>
        </w:p>
      </w:tc>
    </w:tr>
  </w:tbl>
  <w:p w14:paraId="53AA4A85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FA8B3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3BA279A" w:tentative="1">
      <w:start w:val="1"/>
      <w:numFmt w:val="lowerLetter"/>
      <w:lvlText w:val="%2."/>
      <w:lvlJc w:val="left"/>
      <w:pPr>
        <w:ind w:left="1080" w:hanging="360"/>
      </w:pPr>
    </w:lvl>
    <w:lvl w:ilvl="2" w:tplc="92A2C46A" w:tentative="1">
      <w:start w:val="1"/>
      <w:numFmt w:val="lowerRoman"/>
      <w:lvlText w:val="%3."/>
      <w:lvlJc w:val="right"/>
      <w:pPr>
        <w:ind w:left="1800" w:hanging="180"/>
      </w:pPr>
    </w:lvl>
    <w:lvl w:ilvl="3" w:tplc="9092CB28" w:tentative="1">
      <w:start w:val="1"/>
      <w:numFmt w:val="decimal"/>
      <w:lvlText w:val="%4."/>
      <w:lvlJc w:val="left"/>
      <w:pPr>
        <w:ind w:left="2520" w:hanging="360"/>
      </w:pPr>
    </w:lvl>
    <w:lvl w:ilvl="4" w:tplc="747C33FA" w:tentative="1">
      <w:start w:val="1"/>
      <w:numFmt w:val="lowerLetter"/>
      <w:lvlText w:val="%5."/>
      <w:lvlJc w:val="left"/>
      <w:pPr>
        <w:ind w:left="3240" w:hanging="360"/>
      </w:pPr>
    </w:lvl>
    <w:lvl w:ilvl="5" w:tplc="6B724E94" w:tentative="1">
      <w:start w:val="1"/>
      <w:numFmt w:val="lowerRoman"/>
      <w:lvlText w:val="%6."/>
      <w:lvlJc w:val="right"/>
      <w:pPr>
        <w:ind w:left="3960" w:hanging="180"/>
      </w:pPr>
    </w:lvl>
    <w:lvl w:ilvl="6" w:tplc="D8C487EC" w:tentative="1">
      <w:start w:val="1"/>
      <w:numFmt w:val="decimal"/>
      <w:lvlText w:val="%7."/>
      <w:lvlJc w:val="left"/>
      <w:pPr>
        <w:ind w:left="4680" w:hanging="360"/>
      </w:pPr>
    </w:lvl>
    <w:lvl w:ilvl="7" w:tplc="C87EFD9C" w:tentative="1">
      <w:start w:val="1"/>
      <w:numFmt w:val="lowerLetter"/>
      <w:lvlText w:val="%8."/>
      <w:lvlJc w:val="left"/>
      <w:pPr>
        <w:ind w:left="5400" w:hanging="360"/>
      </w:pPr>
    </w:lvl>
    <w:lvl w:ilvl="8" w:tplc="037E788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7781346">
    <w:abstractNumId w:val="9"/>
  </w:num>
  <w:num w:numId="2" w16cid:durableId="671102483">
    <w:abstractNumId w:val="7"/>
  </w:num>
  <w:num w:numId="3" w16cid:durableId="611009684">
    <w:abstractNumId w:val="6"/>
  </w:num>
  <w:num w:numId="4" w16cid:durableId="627707080">
    <w:abstractNumId w:val="5"/>
  </w:num>
  <w:num w:numId="5" w16cid:durableId="219948042">
    <w:abstractNumId w:val="4"/>
  </w:num>
  <w:num w:numId="6" w16cid:durableId="345179002">
    <w:abstractNumId w:val="12"/>
  </w:num>
  <w:num w:numId="7" w16cid:durableId="1146363666">
    <w:abstractNumId w:val="11"/>
  </w:num>
  <w:num w:numId="8" w16cid:durableId="1266422915">
    <w:abstractNumId w:val="10"/>
  </w:num>
  <w:num w:numId="9" w16cid:durableId="724386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227385">
    <w:abstractNumId w:val="13"/>
  </w:num>
  <w:num w:numId="11" w16cid:durableId="2147159058">
    <w:abstractNumId w:val="8"/>
  </w:num>
  <w:num w:numId="12" w16cid:durableId="2016958530">
    <w:abstractNumId w:val="3"/>
  </w:num>
  <w:num w:numId="13" w16cid:durableId="1521167729">
    <w:abstractNumId w:val="2"/>
  </w:num>
  <w:num w:numId="14" w16cid:durableId="908730457">
    <w:abstractNumId w:val="1"/>
  </w:num>
  <w:num w:numId="15" w16cid:durableId="147367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22B84"/>
    <w:rsid w:val="0034338B"/>
    <w:rsid w:val="003466AC"/>
    <w:rsid w:val="003572B4"/>
    <w:rsid w:val="003601C0"/>
    <w:rsid w:val="0036118C"/>
    <w:rsid w:val="003D2853"/>
    <w:rsid w:val="00467032"/>
    <w:rsid w:val="0046754A"/>
    <w:rsid w:val="004D0450"/>
    <w:rsid w:val="004D2E4C"/>
    <w:rsid w:val="004E22AE"/>
    <w:rsid w:val="004E2D12"/>
    <w:rsid w:val="004F203A"/>
    <w:rsid w:val="005336B8"/>
    <w:rsid w:val="00547B5F"/>
    <w:rsid w:val="005564B9"/>
    <w:rsid w:val="00560AB2"/>
    <w:rsid w:val="005B0297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03021"/>
    <w:rsid w:val="007141CF"/>
    <w:rsid w:val="00744A60"/>
    <w:rsid w:val="00745146"/>
    <w:rsid w:val="007577E3"/>
    <w:rsid w:val="00760DB3"/>
    <w:rsid w:val="0076183C"/>
    <w:rsid w:val="007B1EB6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968C2"/>
    <w:rsid w:val="008A68FB"/>
    <w:rsid w:val="008D0A7A"/>
    <w:rsid w:val="008E372C"/>
    <w:rsid w:val="009A6F54"/>
    <w:rsid w:val="00A476D9"/>
    <w:rsid w:val="00A6057A"/>
    <w:rsid w:val="00A74017"/>
    <w:rsid w:val="00A93338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813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27E8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E48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SAU/24_06282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fcb61752-0260-4304-9915-abcc15ae3b0d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0C27B-5D02-4A75-A43D-A0D4B7B3268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7A43764-A276-4EFF-9955-DED9ECE6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2024-09-26T10:02:00Z</dcterms:created>
  <dcterms:modified xsi:type="dcterms:W3CDTF">2024-09-26T10:51:00Z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