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6D2" w14:textId="77777777" w:rsidR="009239F7" w:rsidRPr="002F6A28" w:rsidRDefault="006073F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2D2F1E" w14:textId="77777777" w:rsidR="009239F7" w:rsidRPr="002F6A28" w:rsidRDefault="006073F7" w:rsidP="002F6A28">
      <w:pPr>
        <w:jc w:val="center"/>
      </w:pPr>
      <w:r w:rsidRPr="002F6A28">
        <w:t>The following notification is being circulated in accordance with Article 10.6</w:t>
      </w:r>
    </w:p>
    <w:p w14:paraId="177549C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B017A" w14:paraId="590D34D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99CDDEC" w14:textId="77777777" w:rsidR="00F85C99" w:rsidRPr="002F6A28" w:rsidRDefault="006073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FA4CCC" w14:textId="77777777" w:rsidR="00F85C99" w:rsidRPr="002F6A28" w:rsidRDefault="006073F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THE SEPARATE CUSTOMS TERRITORY OF TAIWAN, PENGHU, KINMEN AND MATSU</w:t>
            </w:r>
          </w:p>
          <w:p w14:paraId="5A611270" w14:textId="77777777" w:rsidR="00F85C99" w:rsidRPr="002F6A28" w:rsidRDefault="006073F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BB017A" w14:paraId="271157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11A5B" w14:textId="77777777" w:rsidR="00F85C99" w:rsidRPr="002F6A28" w:rsidRDefault="006073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D17BC" w14:textId="77777777" w:rsidR="00F85C99" w:rsidRPr="002F6A28" w:rsidRDefault="006073F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39458BE" w14:textId="77777777" w:rsidR="00EE3A11" w:rsidRPr="00C379C8" w:rsidRDefault="006073F7" w:rsidP="00155128">
            <w:r w:rsidRPr="00C379C8">
              <w:t>Food and Drug Administration</w:t>
            </w:r>
          </w:p>
          <w:p w14:paraId="7D1D5BDE" w14:textId="77777777" w:rsidR="00EE3A11" w:rsidRPr="00C379C8" w:rsidRDefault="006073F7" w:rsidP="00155128">
            <w:pPr>
              <w:spacing w:after="120"/>
            </w:pPr>
            <w:r w:rsidRPr="00C379C8">
              <w:t>Ministry of Health and Welfare</w:t>
            </w:r>
          </w:p>
          <w:p w14:paraId="6A5A5499" w14:textId="77777777" w:rsidR="00F85C99" w:rsidRPr="002F6A28" w:rsidRDefault="006073F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66C62A7" w14:textId="77777777" w:rsidR="00AC6C6E" w:rsidRPr="00C379C8" w:rsidRDefault="006073F7" w:rsidP="00AA646C">
            <w:pPr>
              <w:spacing w:after="120"/>
            </w:pPr>
            <w:r w:rsidRPr="00C379C8">
              <w:t xml:space="preserve">Please submit comments to: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tbtenq@bsmi.gov.tw</w:t>
              </w:r>
            </w:hyperlink>
          </w:p>
        </w:tc>
      </w:tr>
      <w:tr w:rsidR="00BB017A" w14:paraId="5B5B22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2BAC6" w14:textId="77777777" w:rsidR="00F85C99" w:rsidRPr="002F6A28" w:rsidRDefault="006073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43391" w14:textId="77777777" w:rsidR="00F85C99" w:rsidRPr="0058336F" w:rsidRDefault="006073F7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BB017A" w14:paraId="531417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E1CFC" w14:textId="77777777" w:rsidR="00F85C99" w:rsidRPr="002F6A28" w:rsidRDefault="006073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AD5AD" w14:textId="77777777" w:rsidR="00F85C99" w:rsidRPr="002F6A28" w:rsidRDefault="006073F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Food products in general (ICS code(s): 67.040)</w:t>
            </w:r>
          </w:p>
        </w:tc>
      </w:tr>
      <w:tr w:rsidR="00BB017A" w14:paraId="5EF386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398AC" w14:textId="77777777" w:rsidR="00F85C99" w:rsidRPr="002F6A28" w:rsidRDefault="006073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4E3CB" w14:textId="77777777" w:rsidR="00F85C99" w:rsidRPr="002F6A28" w:rsidRDefault="006073F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for the Use Restrictions and Labeling Requirements of γ-Aminobutyric Acid Produced by Microbial Fermentation as a Food Ingredient; (1 page(s), in Chinese), (1 page(s), in English)</w:t>
            </w:r>
          </w:p>
        </w:tc>
      </w:tr>
      <w:tr w:rsidR="00BB017A" w14:paraId="32E306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9F650" w14:textId="77777777" w:rsidR="00F85C99" w:rsidRPr="002F6A28" w:rsidRDefault="006073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B3C3E" w14:textId="77777777" w:rsidR="00F85C99" w:rsidRPr="002F6A28" w:rsidRDefault="006073F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regulation specifies the use restrictions and labeling requirements for the γ-aminobutyric acid (GABA) for food purposes.</w:t>
            </w:r>
          </w:p>
        </w:tc>
      </w:tr>
      <w:tr w:rsidR="00BB017A" w14:paraId="79C5E2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D2A88" w14:textId="77777777" w:rsidR="00F85C99" w:rsidRPr="002F6A28" w:rsidRDefault="006073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56FFC" w14:textId="77777777" w:rsidR="00F85C99" w:rsidRPr="002F6A28" w:rsidRDefault="006073F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BB017A" w14:paraId="63A8E9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D2FB1" w14:textId="77777777" w:rsidR="00F85C99" w:rsidRPr="002F6A28" w:rsidRDefault="006073F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B71F1" w14:textId="77777777" w:rsidR="00086AF5" w:rsidRPr="00086AF5" w:rsidRDefault="006073F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AFEFFD2" w14:textId="77777777" w:rsidR="00EE3A11" w:rsidRPr="002F6A28" w:rsidRDefault="006073F7" w:rsidP="007F13E8">
            <w:pPr>
              <w:spacing w:before="120" w:after="120"/>
            </w:pPr>
            <w:r w:rsidRPr="002F6A28">
              <w:t>Act Governing Food Safety and Sanitation</w:t>
            </w:r>
          </w:p>
        </w:tc>
      </w:tr>
      <w:tr w:rsidR="00BB017A" w14:paraId="6246844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1980F" w14:textId="77777777" w:rsidR="00EE3A11" w:rsidRPr="002F6A28" w:rsidRDefault="006073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3552F" w14:textId="77777777" w:rsidR="00EE3A11" w:rsidRPr="002F6A28" w:rsidRDefault="006073F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6F77CED4" w14:textId="77777777" w:rsidR="00EE3A11" w:rsidRPr="002F6A28" w:rsidRDefault="006073F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BB017A" w14:paraId="77088F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DECAA" w14:textId="77777777" w:rsidR="00F85C99" w:rsidRPr="002F6A28" w:rsidRDefault="006073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D112C" w14:textId="77777777" w:rsidR="00F85C99" w:rsidRPr="002F6A28" w:rsidRDefault="006073F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BB017A" w:rsidRPr="00527A64" w14:paraId="0EB864E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E7770B6" w14:textId="77777777" w:rsidR="00F85C99" w:rsidRPr="002F6A28" w:rsidRDefault="006073F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2BA5FF" w14:textId="77777777" w:rsidR="00F85C99" w:rsidRPr="002F6A28" w:rsidRDefault="006073F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08C041A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Enquiry Point</w:t>
            </w:r>
          </w:p>
          <w:p w14:paraId="66861277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407F41D6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6D0D8A14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3B770B37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60F610D3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5AF0524E" w14:textId="77777777" w:rsidR="00EE3A11" w:rsidRPr="00A12DDE" w:rsidRDefault="006073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50926A81" w14:textId="77777777" w:rsidR="00EE3A11" w:rsidRPr="006073F7" w:rsidRDefault="006073F7" w:rsidP="00B16145">
            <w:pPr>
              <w:keepNext/>
              <w:keepLines/>
              <w:rPr>
                <w:bCs/>
                <w:lang w:val="fr-CH"/>
              </w:rPr>
            </w:pPr>
            <w:r w:rsidRPr="006073F7">
              <w:rPr>
                <w:bCs/>
                <w:lang w:val="fr-CH"/>
              </w:rPr>
              <w:t xml:space="preserve">Email: </w:t>
            </w:r>
            <w:hyperlink r:id="rId10" w:history="1">
              <w:r w:rsidRPr="006073F7">
                <w:rPr>
                  <w:bCs/>
                  <w:color w:val="0000FF"/>
                  <w:u w:val="single"/>
                  <w:lang w:val="fr-CH"/>
                </w:rPr>
                <w:t>tbtenq@bsmi.gov.tw</w:t>
              </w:r>
            </w:hyperlink>
          </w:p>
          <w:p w14:paraId="1C0CAD7C" w14:textId="77777777" w:rsidR="00EE3A11" w:rsidRPr="006073F7" w:rsidRDefault="00527A64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  <w:lang w:val="fr-CH"/>
              </w:rPr>
            </w:pPr>
            <w:hyperlink r:id="rId11" w:tgtFrame="_blank" w:history="1">
              <w:r w:rsidR="006073F7" w:rsidRPr="006073F7">
                <w:rPr>
                  <w:bCs/>
                  <w:color w:val="0000FF"/>
                  <w:u w:val="single"/>
                  <w:lang w:val="fr-CH"/>
                </w:rPr>
                <w:t>https://members.wto.org/crnattachments/2024/TBT/TPKM/24_05637_00_e.pdf</w:t>
              </w:r>
            </w:hyperlink>
          </w:p>
          <w:p w14:paraId="2D6820A0" w14:textId="77777777" w:rsidR="00EE3A11" w:rsidRPr="006073F7" w:rsidRDefault="00527A64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12" w:tgtFrame="_blank" w:history="1">
              <w:r w:rsidR="006073F7" w:rsidRPr="006073F7">
                <w:rPr>
                  <w:bCs/>
                  <w:color w:val="0000FF"/>
                  <w:u w:val="single"/>
                  <w:lang w:val="fr-CH"/>
                </w:rPr>
                <w:t>https://members.wto.org/crnattachments/2024/TBT/TPKM/24_05637_00_x.pdf</w:t>
              </w:r>
            </w:hyperlink>
          </w:p>
        </w:tc>
      </w:tr>
    </w:tbl>
    <w:p w14:paraId="5303D665" w14:textId="77777777" w:rsidR="00EE3A11" w:rsidRPr="006073F7" w:rsidRDefault="00EE3A11" w:rsidP="002F6A28">
      <w:pPr>
        <w:rPr>
          <w:lang w:val="fr-CH"/>
        </w:rPr>
      </w:pPr>
    </w:p>
    <w:sectPr w:rsidR="00EE3A11" w:rsidRPr="006073F7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2420" w14:textId="77777777" w:rsidR="006073F7" w:rsidRDefault="006073F7">
      <w:r>
        <w:separator/>
      </w:r>
    </w:p>
  </w:endnote>
  <w:endnote w:type="continuationSeparator" w:id="0">
    <w:p w14:paraId="2F5310BA" w14:textId="77777777" w:rsidR="006073F7" w:rsidRDefault="006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927F" w14:textId="77777777" w:rsidR="009239F7" w:rsidRPr="002F6A28" w:rsidRDefault="006073F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6633" w14:textId="77777777" w:rsidR="009239F7" w:rsidRPr="002F6A28" w:rsidRDefault="006073F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3737" w14:textId="77777777" w:rsidR="00EE3A11" w:rsidRPr="002F6A28" w:rsidRDefault="006073F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7EAB" w14:textId="77777777" w:rsidR="006073F7" w:rsidRDefault="006073F7">
      <w:r>
        <w:separator/>
      </w:r>
    </w:p>
  </w:footnote>
  <w:footnote w:type="continuationSeparator" w:id="0">
    <w:p w14:paraId="23E02C7B" w14:textId="77777777" w:rsidR="006073F7" w:rsidRDefault="0060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226" w14:textId="77777777" w:rsidR="009239F7" w:rsidRPr="002F6A28" w:rsidRDefault="006073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7B91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834883" w14:textId="77777777" w:rsidR="009239F7" w:rsidRPr="002F6A28" w:rsidRDefault="006073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81B3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50F" w14:textId="77777777" w:rsidR="009239F7" w:rsidRPr="002F6A28" w:rsidRDefault="006073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G/TBT/N/TPKM/547</w:t>
    </w:r>
    <w:bookmarkEnd w:id="0"/>
  </w:p>
  <w:p w14:paraId="4D3FC7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1379A" w14:textId="77777777" w:rsidR="009239F7" w:rsidRPr="002F6A28" w:rsidRDefault="006073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1EDB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017A" w14:paraId="19C1A08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3498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E7F57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BB017A" w14:paraId="2EEE16A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37B535" w14:textId="77777777" w:rsidR="00ED54E0" w:rsidRPr="009239F7" w:rsidRDefault="006073F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B0E14B" wp14:editId="6FBFF1C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5577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F702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B017A" w14:paraId="672989B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E6FA7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24DC6F" w14:textId="77777777" w:rsidR="009239F7" w:rsidRPr="002F6A28" w:rsidRDefault="006073F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G/TBT/N/TPKM/547</w:t>
          </w:r>
          <w:bookmarkEnd w:id="2"/>
        </w:p>
      </w:tc>
    </w:tr>
    <w:tr w:rsidR="00BB017A" w14:paraId="39CDD92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95AB1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D086BC" w14:textId="6359B514" w:rsidR="00ED54E0" w:rsidRPr="009239F7" w:rsidRDefault="006073F7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BB017A" w14:paraId="144F46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107494" w14:textId="449EF494" w:rsidR="00ED54E0" w:rsidRPr="009239F7" w:rsidRDefault="006073F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527A64">
            <w:rPr>
              <w:color w:val="FF0000"/>
              <w:szCs w:val="16"/>
            </w:rPr>
            <w:t>5967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550936" w14:textId="77777777" w:rsidR="00ED54E0" w:rsidRPr="009239F7" w:rsidRDefault="006073F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BB017A" w14:paraId="262C88C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A5CD5" w14:textId="77777777" w:rsidR="00ED54E0" w:rsidRPr="009239F7" w:rsidRDefault="006073F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D8406D" w14:textId="77777777" w:rsidR="00ED54E0" w:rsidRPr="002F6A28" w:rsidRDefault="006073F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58781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4069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CA3ED8" w:tentative="1">
      <w:start w:val="1"/>
      <w:numFmt w:val="lowerLetter"/>
      <w:lvlText w:val="%2."/>
      <w:lvlJc w:val="left"/>
      <w:pPr>
        <w:ind w:left="1080" w:hanging="360"/>
      </w:pPr>
    </w:lvl>
    <w:lvl w:ilvl="2" w:tplc="4E522CA8" w:tentative="1">
      <w:start w:val="1"/>
      <w:numFmt w:val="lowerRoman"/>
      <w:lvlText w:val="%3."/>
      <w:lvlJc w:val="right"/>
      <w:pPr>
        <w:ind w:left="1800" w:hanging="180"/>
      </w:pPr>
    </w:lvl>
    <w:lvl w:ilvl="3" w:tplc="A58EBB60" w:tentative="1">
      <w:start w:val="1"/>
      <w:numFmt w:val="decimal"/>
      <w:lvlText w:val="%4."/>
      <w:lvlJc w:val="left"/>
      <w:pPr>
        <w:ind w:left="2520" w:hanging="360"/>
      </w:pPr>
    </w:lvl>
    <w:lvl w:ilvl="4" w:tplc="C2BA064A" w:tentative="1">
      <w:start w:val="1"/>
      <w:numFmt w:val="lowerLetter"/>
      <w:lvlText w:val="%5."/>
      <w:lvlJc w:val="left"/>
      <w:pPr>
        <w:ind w:left="3240" w:hanging="360"/>
      </w:pPr>
    </w:lvl>
    <w:lvl w:ilvl="5" w:tplc="8B12A802" w:tentative="1">
      <w:start w:val="1"/>
      <w:numFmt w:val="lowerRoman"/>
      <w:lvlText w:val="%6."/>
      <w:lvlJc w:val="right"/>
      <w:pPr>
        <w:ind w:left="3960" w:hanging="180"/>
      </w:pPr>
    </w:lvl>
    <w:lvl w:ilvl="6" w:tplc="CB4EEA9E" w:tentative="1">
      <w:start w:val="1"/>
      <w:numFmt w:val="decimal"/>
      <w:lvlText w:val="%7."/>
      <w:lvlJc w:val="left"/>
      <w:pPr>
        <w:ind w:left="4680" w:hanging="360"/>
      </w:pPr>
    </w:lvl>
    <w:lvl w:ilvl="7" w:tplc="48A2DA36" w:tentative="1">
      <w:start w:val="1"/>
      <w:numFmt w:val="lowerLetter"/>
      <w:lvlText w:val="%8."/>
      <w:lvlJc w:val="left"/>
      <w:pPr>
        <w:ind w:left="5400" w:hanging="360"/>
      </w:pPr>
    </w:lvl>
    <w:lvl w:ilvl="8" w:tplc="C3AAF7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687181">
    <w:abstractNumId w:val="9"/>
  </w:num>
  <w:num w:numId="2" w16cid:durableId="263921759">
    <w:abstractNumId w:val="7"/>
  </w:num>
  <w:num w:numId="3" w16cid:durableId="1863586536">
    <w:abstractNumId w:val="6"/>
  </w:num>
  <w:num w:numId="4" w16cid:durableId="1661543188">
    <w:abstractNumId w:val="5"/>
  </w:num>
  <w:num w:numId="5" w16cid:durableId="219826775">
    <w:abstractNumId w:val="4"/>
  </w:num>
  <w:num w:numId="6" w16cid:durableId="912661206">
    <w:abstractNumId w:val="12"/>
  </w:num>
  <w:num w:numId="7" w16cid:durableId="625042817">
    <w:abstractNumId w:val="11"/>
  </w:num>
  <w:num w:numId="8" w16cid:durableId="445195168">
    <w:abstractNumId w:val="10"/>
  </w:num>
  <w:num w:numId="9" w16cid:durableId="752819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893288">
    <w:abstractNumId w:val="13"/>
  </w:num>
  <w:num w:numId="11" w16cid:durableId="196428507">
    <w:abstractNumId w:val="8"/>
  </w:num>
  <w:num w:numId="12" w16cid:durableId="1510943063">
    <w:abstractNumId w:val="3"/>
  </w:num>
  <w:num w:numId="13" w16cid:durableId="1005329877">
    <w:abstractNumId w:val="2"/>
  </w:num>
  <w:num w:numId="14" w16cid:durableId="2030794979">
    <w:abstractNumId w:val="1"/>
  </w:num>
  <w:num w:numId="15" w16cid:durableId="2120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04D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27A64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2CD1"/>
    <w:rsid w:val="005B04B9"/>
    <w:rsid w:val="005B68C7"/>
    <w:rsid w:val="005B7054"/>
    <w:rsid w:val="005C5BA4"/>
    <w:rsid w:val="005D5981"/>
    <w:rsid w:val="005E0A72"/>
    <w:rsid w:val="005F30CB"/>
    <w:rsid w:val="005F6444"/>
    <w:rsid w:val="006073F7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17A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F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TPKM/24_05637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TPKM/24_05637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btenq@bsmi.gov.t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enq@bsmi.gov.t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46A16-0FD7-4F48-A570-DCF450D146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2024-08-27T08:46:00Z</dcterms:created>
  <dcterms:modified xsi:type="dcterms:W3CDTF">2024-08-27T08:56:00Z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