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659E" w14:textId="77777777" w:rsidR="002D78C9" w:rsidRDefault="00CC7451" w:rsidP="00DD3DD7">
      <w:pPr>
        <w:pStyle w:val="Title"/>
      </w:pPr>
      <w:r w:rsidRPr="002F663C">
        <w:t>NOTIFICATION</w:t>
      </w:r>
    </w:p>
    <w:p w14:paraId="6D6D1B76" w14:textId="77777777" w:rsidR="002F663C" w:rsidRPr="002F663C" w:rsidRDefault="00CC7451" w:rsidP="00DD3DD7">
      <w:pPr>
        <w:pStyle w:val="Title3"/>
      </w:pPr>
      <w:r w:rsidRPr="002F663C">
        <w:t>Addendum</w:t>
      </w:r>
    </w:p>
    <w:p w14:paraId="0DC37F7F" w14:textId="77777777" w:rsidR="002F663C" w:rsidRDefault="00CC745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22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1FFEE7E8" w14:textId="77777777" w:rsidR="001E2E4A" w:rsidRPr="002F663C" w:rsidRDefault="001E2E4A" w:rsidP="001E2E4A">
      <w:pPr>
        <w:rPr>
          <w:rFonts w:eastAsia="Calibri" w:cs="Times New Roman"/>
        </w:rPr>
      </w:pPr>
    </w:p>
    <w:p w14:paraId="11136EAC" w14:textId="77777777" w:rsidR="002F663C" w:rsidRPr="002F663C" w:rsidRDefault="00CC7451" w:rsidP="002F663C">
      <w:pPr>
        <w:jc w:val="center"/>
        <w:rPr>
          <w:rFonts w:eastAsia="Calibri" w:cs="Times New Roman"/>
          <w:b/>
        </w:rPr>
      </w:pPr>
      <w:r w:rsidRPr="002F663C">
        <w:rPr>
          <w:rFonts w:eastAsia="Calibri" w:cs="Times New Roman"/>
          <w:b/>
        </w:rPr>
        <w:t>_______________</w:t>
      </w:r>
    </w:p>
    <w:p w14:paraId="31898996" w14:textId="77777777" w:rsidR="002F663C" w:rsidRDefault="002F663C" w:rsidP="002F663C">
      <w:pPr>
        <w:rPr>
          <w:rFonts w:eastAsia="Calibri" w:cs="Times New Roman"/>
        </w:rPr>
      </w:pPr>
    </w:p>
    <w:p w14:paraId="047015D0" w14:textId="77777777" w:rsidR="00C14444" w:rsidRPr="002F663C" w:rsidRDefault="00C14444" w:rsidP="002F663C">
      <w:pPr>
        <w:rPr>
          <w:rFonts w:eastAsia="Calibri" w:cs="Times New Roman"/>
        </w:rPr>
      </w:pPr>
    </w:p>
    <w:p w14:paraId="5B0189A1" w14:textId="77777777" w:rsidR="002F663C" w:rsidRPr="002F663C" w:rsidRDefault="00CC745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Rules for FM Terrestrial Digital Audio Broadcasting Systems</w:t>
      </w:r>
    </w:p>
    <w:p w14:paraId="6509C0C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01C01" w14:paraId="6FA2A5B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23468BB" w14:textId="77777777" w:rsidR="002F663C" w:rsidRPr="002F663C" w:rsidRDefault="00CC7451"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701C01" w14:paraId="4E959CDD" w14:textId="77777777" w:rsidTr="00E9471B">
        <w:tc>
          <w:tcPr>
            <w:tcW w:w="851" w:type="dxa"/>
            <w:shd w:val="clear" w:color="auto" w:fill="auto"/>
          </w:tcPr>
          <w:p w14:paraId="4DBD8C18" w14:textId="77777777" w:rsidR="002F663C" w:rsidRPr="00711F9C" w:rsidRDefault="00CC7451"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7BB44A5C" w14:textId="77777777" w:rsidR="002F663C" w:rsidRPr="002F663C" w:rsidRDefault="00CC745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701C01" w14:paraId="14E1B190" w14:textId="77777777" w:rsidTr="00E9471B">
        <w:tc>
          <w:tcPr>
            <w:tcW w:w="851" w:type="dxa"/>
            <w:shd w:val="clear" w:color="auto" w:fill="auto"/>
          </w:tcPr>
          <w:p w14:paraId="5CAFA46C" w14:textId="77777777" w:rsidR="002F663C" w:rsidRPr="00711F9C" w:rsidRDefault="00CC7451"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943B0C7" w14:textId="77777777" w:rsidR="002F663C" w:rsidRPr="002F663C" w:rsidRDefault="00CC745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701C01" w14:paraId="77D77241" w14:textId="77777777" w:rsidTr="00E9471B">
        <w:tc>
          <w:tcPr>
            <w:tcW w:w="851" w:type="dxa"/>
            <w:shd w:val="clear" w:color="auto" w:fill="auto"/>
          </w:tcPr>
          <w:p w14:paraId="3165B10A" w14:textId="77777777" w:rsidR="002F663C" w:rsidRPr="00711F9C" w:rsidRDefault="00CC7451"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5458A4D" w14:textId="77777777" w:rsidR="002F663C" w:rsidRPr="002F663C" w:rsidRDefault="00CC7451"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21 October 2024</w:t>
            </w:r>
          </w:p>
        </w:tc>
      </w:tr>
      <w:tr w:rsidR="00701C01" w14:paraId="3B92739D" w14:textId="77777777" w:rsidTr="00E9471B">
        <w:tc>
          <w:tcPr>
            <w:tcW w:w="851" w:type="dxa"/>
            <w:shd w:val="clear" w:color="auto" w:fill="auto"/>
          </w:tcPr>
          <w:p w14:paraId="1F470FFE" w14:textId="77777777" w:rsidR="002F663C" w:rsidRPr="00711F9C" w:rsidRDefault="00CC7451"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43D37CD" w14:textId="77777777" w:rsidR="002F663C" w:rsidRPr="002F663C" w:rsidRDefault="00CC7451"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20 November 2024; This final rule is effective 20 November 2024, except for the amendments in instruction 4 (47 CFR 74.404) and instruction 5 (47 CFR 74.406), which are delayed indefinitely. The Commission will announce the effective date of the rule changes to 47 CFR 73.404 and 73.406 in the Federal Register.</w:t>
            </w:r>
          </w:p>
        </w:tc>
      </w:tr>
      <w:tr w:rsidR="00701C01" w14:paraId="584F007C" w14:textId="77777777" w:rsidTr="00E9471B">
        <w:tc>
          <w:tcPr>
            <w:tcW w:w="851" w:type="dxa"/>
            <w:shd w:val="clear" w:color="auto" w:fill="auto"/>
          </w:tcPr>
          <w:p w14:paraId="7C6A1417" w14:textId="77777777" w:rsidR="002F663C" w:rsidRPr="00711F9C" w:rsidRDefault="00CC7451"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C91B031" w14:textId="77777777" w:rsidR="002F663C" w:rsidRPr="002F663C" w:rsidRDefault="00CC7451"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4C2108C3" w14:textId="77777777" w:rsidR="002F663C" w:rsidRPr="002F663C" w:rsidRDefault="00CC7451" w:rsidP="00EB7B40">
            <w:pPr>
              <w:spacing w:before="120" w:after="120"/>
              <w:rPr>
                <w:rFonts w:eastAsia="Calibri" w:cs="Times New Roman"/>
              </w:rPr>
            </w:pPr>
            <w:r w:rsidRPr="002F663C">
              <w:rPr>
                <w:rFonts w:eastAsia="Calibri" w:cs="Times New Roman"/>
              </w:rPr>
              <w:t>89 Federal Register (FR) 84096, 21 October 2024; Title 47 Code of Federal Regulations (CFR) Part 73:</w:t>
            </w:r>
          </w:p>
          <w:p w14:paraId="2A5A0D30" w14:textId="77777777" w:rsidR="002F663C" w:rsidRPr="002F663C" w:rsidRDefault="00FF2AE7" w:rsidP="00EB7B40">
            <w:pPr>
              <w:spacing w:before="120" w:after="120"/>
              <w:rPr>
                <w:rFonts w:eastAsia="Calibri" w:cs="Times New Roman"/>
              </w:rPr>
            </w:pPr>
            <w:hyperlink r:id="rId9" w:tgtFrame="_blank" w:history="1">
              <w:r w:rsidR="00CC7451" w:rsidRPr="002F663C">
                <w:rPr>
                  <w:rFonts w:eastAsia="Calibri" w:cs="Times New Roman"/>
                  <w:color w:val="0000FF"/>
                  <w:u w:val="single"/>
                </w:rPr>
                <w:t>https://members.wto.org/crnattachments/2024/TBT/USA/final_measure/24_07088_00_e.pdf</w:t>
              </w:r>
            </w:hyperlink>
          </w:p>
          <w:p w14:paraId="5BB8B6F0" w14:textId="77777777" w:rsidR="002F663C" w:rsidRPr="002F663C" w:rsidRDefault="00FF2AE7" w:rsidP="00EB7B40">
            <w:pPr>
              <w:spacing w:before="120" w:after="120"/>
              <w:rPr>
                <w:rFonts w:eastAsia="Calibri" w:cs="Times New Roman"/>
              </w:rPr>
            </w:pPr>
            <w:hyperlink r:id="rId10" w:tgtFrame="_blank" w:history="1">
              <w:r w:rsidR="00CC7451" w:rsidRPr="002F663C">
                <w:rPr>
                  <w:rFonts w:eastAsia="Calibri" w:cs="Times New Roman"/>
                  <w:color w:val="0000FF"/>
                  <w:u w:val="single"/>
                </w:rPr>
                <w:t>https://members.wto.org/crnattachments/2024/TBT/USA/final_measure/24_07088_01_e.pdf</w:t>
              </w:r>
            </w:hyperlink>
          </w:p>
        </w:tc>
      </w:tr>
      <w:tr w:rsidR="00701C01" w14:paraId="0FB54964" w14:textId="77777777" w:rsidTr="00E9471B">
        <w:tc>
          <w:tcPr>
            <w:tcW w:w="851" w:type="dxa"/>
            <w:shd w:val="clear" w:color="auto" w:fill="auto"/>
          </w:tcPr>
          <w:p w14:paraId="69D27314" w14:textId="77777777" w:rsidR="002F663C" w:rsidRPr="00711F9C" w:rsidRDefault="00CC7451"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995C4E5" w14:textId="77777777" w:rsidR="002F663C" w:rsidRPr="002F663C" w:rsidRDefault="00CC745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11AF5DFC" w14:textId="77777777" w:rsidR="002F663C" w:rsidRPr="002F663C" w:rsidRDefault="00CC745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701C01" w14:paraId="305926B9" w14:textId="77777777" w:rsidTr="00E9471B">
        <w:tc>
          <w:tcPr>
            <w:tcW w:w="851" w:type="dxa"/>
            <w:shd w:val="clear" w:color="auto" w:fill="auto"/>
          </w:tcPr>
          <w:p w14:paraId="38CD47B0" w14:textId="77777777" w:rsidR="002F663C" w:rsidRPr="00711F9C" w:rsidRDefault="00CC7451"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643F3EB" w14:textId="77777777" w:rsidR="002F663C" w:rsidRPr="002F663C" w:rsidRDefault="00CC745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67F15510" w14:textId="77777777" w:rsidR="002F663C" w:rsidRPr="002F663C" w:rsidRDefault="00CC745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701C01" w14:paraId="3237B749" w14:textId="77777777" w:rsidTr="00E9471B">
        <w:tc>
          <w:tcPr>
            <w:tcW w:w="851" w:type="dxa"/>
            <w:shd w:val="clear" w:color="auto" w:fill="auto"/>
          </w:tcPr>
          <w:p w14:paraId="672F4DDD" w14:textId="77777777" w:rsidR="002F663C" w:rsidRPr="00711F9C" w:rsidRDefault="00CC7451"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1CCAFC24" w14:textId="77777777" w:rsidR="002F663C" w:rsidRPr="002F663C" w:rsidRDefault="00CC745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701C01" w14:paraId="4B62B511" w14:textId="77777777" w:rsidTr="00E9471B">
        <w:tc>
          <w:tcPr>
            <w:tcW w:w="851" w:type="dxa"/>
            <w:tcBorders>
              <w:bottom w:val="double" w:sz="4" w:space="0" w:color="auto"/>
            </w:tcBorders>
            <w:shd w:val="clear" w:color="auto" w:fill="auto"/>
          </w:tcPr>
          <w:p w14:paraId="1E7F4CEE" w14:textId="77777777" w:rsidR="002F663C" w:rsidRPr="00711F9C" w:rsidRDefault="00CC7451"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14B6FF09" w14:textId="77777777" w:rsidR="002F663C" w:rsidRPr="002F663C" w:rsidRDefault="00CC745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24C91AE1" w14:textId="77777777" w:rsidR="002F663C" w:rsidRPr="002F663C" w:rsidRDefault="002F663C" w:rsidP="002F663C">
      <w:pPr>
        <w:jc w:val="left"/>
        <w:rPr>
          <w:rFonts w:eastAsia="Calibri" w:cs="Times New Roman"/>
          <w:highlight w:val="yellow"/>
        </w:rPr>
      </w:pPr>
    </w:p>
    <w:p w14:paraId="5218EB13" w14:textId="77777777" w:rsidR="003971FF" w:rsidRPr="007F6EA2" w:rsidRDefault="00CC745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In this document, the Federal Communications Commission (Commission) adopts rules to allow digital FM broadcast radio stations to operate with different power levels on the upper and lower digital sidebands, by notification to the Commission. The rule changes will facilitate greater digital FM radio coverage without interfering with adjacent-channel FM broadcast stations. The </w:t>
      </w:r>
      <w:r w:rsidRPr="002F663C">
        <w:rPr>
          <w:rFonts w:eastAsia="Calibri" w:cs="Times New Roman"/>
          <w:szCs w:val="18"/>
        </w:rPr>
        <w:lastRenderedPageBreak/>
        <w:t>intended effect is to advance the broader adoption of digital FM broadcasting by authorizing digital FM broadcasters to implement such asymmetric sideband operation by simple notification to the Commission, rather than by requesting experimental authorization as is the current practice.</w:t>
      </w:r>
    </w:p>
    <w:p w14:paraId="20FF20BB" w14:textId="77777777" w:rsidR="00D422CA" w:rsidRPr="002F663C" w:rsidRDefault="00CC7451" w:rsidP="00B16ACF">
      <w:pPr>
        <w:spacing w:before="120" w:after="120"/>
        <w:rPr>
          <w:rFonts w:eastAsia="Calibri" w:cs="Times New Roman"/>
          <w:szCs w:val="18"/>
        </w:rPr>
      </w:pPr>
      <w:r w:rsidRPr="002F663C">
        <w:rPr>
          <w:rFonts w:eastAsia="Calibri" w:cs="Times New Roman"/>
          <w:szCs w:val="18"/>
        </w:rPr>
        <w:t>This final rule is effective 20 November 2024, except for the amendments in instruction 4 (47 CFR 74.404) and instruction 5 (47 CFR 74.406), which are delayed indefinitely. The Commission will announce the effective date of the rule changes to 47 CFR 73.404 and 73.406 in the Federal Register.</w:t>
      </w:r>
    </w:p>
    <w:p w14:paraId="76975DD4" w14:textId="77777777" w:rsidR="00D422CA" w:rsidRPr="002F663C" w:rsidRDefault="00CC7451" w:rsidP="00B16ACF">
      <w:pPr>
        <w:spacing w:before="120" w:after="120"/>
        <w:rPr>
          <w:rFonts w:eastAsia="Calibri" w:cs="Times New Roman"/>
          <w:szCs w:val="18"/>
        </w:rPr>
      </w:pPr>
      <w:r w:rsidRPr="002F663C">
        <w:rPr>
          <w:rFonts w:eastAsia="Calibri" w:cs="Times New Roman"/>
          <w:szCs w:val="18"/>
        </w:rPr>
        <w:t xml:space="preserve">89 Federal Register (FR) 84096, 21 October 2024; </w:t>
      </w:r>
      <w:hyperlink r:id="rId11" w:history="1">
        <w:r w:rsidRPr="002F663C">
          <w:rPr>
            <w:rFonts w:eastAsia="Calibri" w:cs="Times New Roman"/>
            <w:color w:val="0000FF"/>
            <w:szCs w:val="18"/>
            <w:u w:val="single"/>
          </w:rPr>
          <w:t>Title 47 Code of Federal Regulations (CFR) Part 73</w:t>
        </w:r>
      </w:hyperlink>
      <w:r w:rsidRPr="002F663C">
        <w:rPr>
          <w:rFonts w:eastAsia="Calibri" w:cs="Times New Roman"/>
          <w:szCs w:val="18"/>
        </w:rPr>
        <w:t>:</w:t>
      </w:r>
    </w:p>
    <w:p w14:paraId="27F77B30" w14:textId="77777777" w:rsidR="00D422CA" w:rsidRPr="002F663C" w:rsidRDefault="00FF2AE7" w:rsidP="00B16ACF">
      <w:pPr>
        <w:spacing w:before="120" w:after="120"/>
        <w:rPr>
          <w:rFonts w:eastAsia="Calibri" w:cs="Times New Roman"/>
          <w:szCs w:val="18"/>
        </w:rPr>
      </w:pPr>
      <w:hyperlink r:id="rId12" w:history="1">
        <w:r w:rsidR="00CC7451" w:rsidRPr="002F663C">
          <w:rPr>
            <w:rFonts w:eastAsia="Calibri" w:cs="Times New Roman"/>
            <w:color w:val="0000FF"/>
            <w:szCs w:val="18"/>
            <w:u w:val="single"/>
          </w:rPr>
          <w:t>https://www.govinfo.gov/content/pkg/FR-2024-10-21/html/2024-24105.htm</w:t>
        </w:r>
      </w:hyperlink>
    </w:p>
    <w:p w14:paraId="5C3DACF0" w14:textId="77777777" w:rsidR="00D422CA" w:rsidRPr="002F663C" w:rsidRDefault="00FF2AE7" w:rsidP="00B16ACF">
      <w:pPr>
        <w:spacing w:before="120" w:after="120"/>
        <w:rPr>
          <w:rFonts w:eastAsia="Calibri" w:cs="Times New Roman"/>
          <w:szCs w:val="18"/>
        </w:rPr>
      </w:pPr>
      <w:hyperlink r:id="rId13" w:history="1">
        <w:r w:rsidR="00CC7451" w:rsidRPr="002F663C">
          <w:rPr>
            <w:rFonts w:eastAsia="Calibri" w:cs="Times New Roman"/>
            <w:color w:val="0000FF"/>
            <w:szCs w:val="18"/>
            <w:u w:val="single"/>
          </w:rPr>
          <w:t>https://www.govinfo.gov/content/pkg/FR-2024-10-21/pdf/2024-24105.pdf</w:t>
        </w:r>
      </w:hyperlink>
    </w:p>
    <w:p w14:paraId="45205E7C" w14:textId="77777777" w:rsidR="00D422CA" w:rsidRPr="002F663C" w:rsidRDefault="00FF2AE7" w:rsidP="00B16ACF">
      <w:pPr>
        <w:spacing w:before="120" w:after="120"/>
        <w:rPr>
          <w:rFonts w:eastAsia="Calibri" w:cs="Times New Roman"/>
          <w:szCs w:val="18"/>
        </w:rPr>
      </w:pPr>
      <w:hyperlink r:id="rId14" w:history="1">
        <w:r w:rsidR="00CC7451" w:rsidRPr="002F663C">
          <w:rPr>
            <w:rFonts w:eastAsia="Calibri" w:cs="Times New Roman"/>
            <w:color w:val="0000FF"/>
            <w:szCs w:val="18"/>
            <w:u w:val="single"/>
          </w:rPr>
          <w:t>https://docs.fcc.gov/public/attachments/DA-24-1087A1.pdf</w:t>
        </w:r>
      </w:hyperlink>
    </w:p>
    <w:p w14:paraId="05D59916" w14:textId="77777777" w:rsidR="00D422CA" w:rsidRPr="002F663C" w:rsidRDefault="00CC7451" w:rsidP="00B16ACF">
      <w:pPr>
        <w:spacing w:before="120" w:after="120"/>
        <w:rPr>
          <w:rFonts w:eastAsia="Calibri" w:cs="Times New Roman"/>
          <w:szCs w:val="18"/>
        </w:rPr>
      </w:pPr>
      <w:r w:rsidRPr="002F663C">
        <w:rPr>
          <w:rFonts w:eastAsia="Calibri" w:cs="Times New Roman"/>
          <w:szCs w:val="18"/>
        </w:rPr>
        <w:t xml:space="preserve">This final rule is identified by </w:t>
      </w:r>
      <w:hyperlink r:id="rId15" w:history="1">
        <w:r w:rsidRPr="002F663C">
          <w:rPr>
            <w:rFonts w:eastAsia="Calibri" w:cs="Times New Roman"/>
            <w:color w:val="0000FF"/>
            <w:szCs w:val="18"/>
            <w:u w:val="single"/>
          </w:rPr>
          <w:t>MB Docket No. 22-405</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FCC 24-105</w:t>
        </w:r>
      </w:hyperlink>
      <w:r w:rsidRPr="002F663C">
        <w:rPr>
          <w:rFonts w:eastAsia="Calibri" w:cs="Times New Roman"/>
          <w:szCs w:val="18"/>
        </w:rPr>
        <w:t xml:space="preserve">. The Docket Folder is available on the FCC's website at </w:t>
      </w:r>
      <w:hyperlink r:id="rId17" w:history="1">
        <w:r w:rsidRPr="002F663C">
          <w:rPr>
            <w:rFonts w:eastAsia="Calibri" w:cs="Times New Roman"/>
            <w:color w:val="0000FF"/>
            <w:szCs w:val="18"/>
            <w:u w:val="single"/>
          </w:rPr>
          <w:t>https://www.fcc.gov/edocs/search-results?t=quick&amp;fccdaNo=24-105&amp;dockets=22-405</w:t>
        </w:r>
      </w:hyperlink>
      <w:r w:rsidRPr="002F663C">
        <w:rPr>
          <w:rFonts w:eastAsia="Calibri" w:cs="Times New Roman"/>
          <w:szCs w:val="18"/>
        </w:rPr>
        <w:t xml:space="preserve"> and provides access to associated documents as well as comments received (if any). Documents are also accessible from the FCC's </w:t>
      </w:r>
      <w:hyperlink r:id="rId18" w:history="1">
        <w:r w:rsidRPr="002F663C">
          <w:rPr>
            <w:rFonts w:eastAsia="Calibri" w:cs="Times New Roman"/>
            <w:color w:val="0000FF"/>
            <w:szCs w:val="18"/>
            <w:u w:val="single"/>
          </w:rPr>
          <w:t>Electronic Document Management System (EDOCS)</w:t>
        </w:r>
      </w:hyperlink>
      <w:r w:rsidRPr="002F663C">
        <w:rPr>
          <w:rFonts w:eastAsia="Calibri" w:cs="Times New Roman"/>
          <w:szCs w:val="18"/>
        </w:rPr>
        <w:t xml:space="preserve"> by searching the MB Docket Number. Comments ("filings") posted by the FCC in the </w:t>
      </w:r>
      <w:hyperlink r:id="rId19" w:history="1">
        <w:r w:rsidRPr="002F663C">
          <w:rPr>
            <w:rFonts w:eastAsia="Calibri" w:cs="Times New Roman"/>
            <w:color w:val="0000FF"/>
            <w:szCs w:val="18"/>
            <w:u w:val="single"/>
          </w:rPr>
          <w:t>Electronic Comment Filing System (ECFS)</w:t>
        </w:r>
      </w:hyperlink>
      <w:r w:rsidRPr="002F663C">
        <w:rPr>
          <w:rFonts w:eastAsia="Calibri" w:cs="Times New Roman"/>
          <w:szCs w:val="18"/>
        </w:rPr>
        <w:t xml:space="preserve"> are accessible at </w:t>
      </w:r>
      <w:hyperlink r:id="rId20" w:history="1">
        <w:r w:rsidRPr="002F663C">
          <w:rPr>
            <w:rFonts w:eastAsia="Calibri" w:cs="Times New Roman"/>
            <w:color w:val="0000FF"/>
            <w:szCs w:val="18"/>
            <w:u w:val="single"/>
          </w:rPr>
          <w:t>https://www.fcc.gov/ecfs/search/search-filings/results?q=(proceedings.name:(%2222-405%22))</w:t>
        </w:r>
      </w:hyperlink>
      <w:r w:rsidRPr="002F663C">
        <w:rPr>
          <w:rFonts w:eastAsia="Calibri" w:cs="Times New Roman"/>
          <w:szCs w:val="18"/>
        </w:rPr>
        <w:t>.</w:t>
      </w:r>
    </w:p>
    <w:p w14:paraId="6E5E92E4" w14:textId="77777777" w:rsidR="006C5A96" w:rsidRDefault="00CC7451" w:rsidP="006C5A96">
      <w:pPr>
        <w:jc w:val="center"/>
        <w:rPr>
          <w:b/>
        </w:rPr>
      </w:pPr>
      <w:r w:rsidRPr="003971FF">
        <w:rPr>
          <w:b/>
        </w:rPr>
        <w:t>__________</w:t>
      </w:r>
    </w:p>
    <w:p w14:paraId="3D3633FB" w14:textId="77777777" w:rsidR="004D4D19" w:rsidRDefault="004D4D19" w:rsidP="007F38C2">
      <w:pPr>
        <w:jc w:val="center"/>
        <w:rPr>
          <w:b/>
        </w:rPr>
      </w:pPr>
    </w:p>
    <w:p w14:paraId="63750776" w14:textId="77777777" w:rsidR="00A1565D" w:rsidRDefault="00A1565D" w:rsidP="003971FF">
      <w:pPr>
        <w:jc w:val="center"/>
        <w:rPr>
          <w:b/>
        </w:rPr>
      </w:pPr>
    </w:p>
    <w:sectPr w:rsidR="00A1565D" w:rsidSect="006C5A9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C2A3D" w14:textId="77777777" w:rsidR="00CC7451" w:rsidRDefault="00CC7451">
      <w:r>
        <w:separator/>
      </w:r>
    </w:p>
  </w:endnote>
  <w:endnote w:type="continuationSeparator" w:id="0">
    <w:p w14:paraId="2A556AD2" w14:textId="77777777" w:rsidR="00CC7451" w:rsidRDefault="00CC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F950" w14:textId="77777777" w:rsidR="00544326" w:rsidRPr="00DD3DD7" w:rsidRDefault="00CC745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5775" w14:textId="77777777" w:rsidR="00544326" w:rsidRPr="00DD3DD7" w:rsidRDefault="00CC7451"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C3BE" w14:textId="77777777" w:rsidR="009B68AD" w:rsidRDefault="009B6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8BCF" w14:textId="77777777" w:rsidR="004D3A6A" w:rsidRDefault="00CC7451" w:rsidP="00ED54E0">
      <w:r>
        <w:separator/>
      </w:r>
    </w:p>
  </w:footnote>
  <w:footnote w:type="continuationSeparator" w:id="0">
    <w:p w14:paraId="7BF61C16" w14:textId="77777777" w:rsidR="004D3A6A" w:rsidRDefault="00CC7451" w:rsidP="00ED54E0">
      <w:r>
        <w:continuationSeparator/>
      </w:r>
    </w:p>
  </w:footnote>
  <w:footnote w:id="1">
    <w:p w14:paraId="01AACC2A" w14:textId="77777777" w:rsidR="007F6EA2" w:rsidRDefault="00CC745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F637" w14:textId="77777777" w:rsidR="00DD3DD7" w:rsidRDefault="00CC7451"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29588F26" w14:textId="77777777" w:rsidR="004D4D19" w:rsidRPr="00DD3DD7" w:rsidRDefault="004D4D19" w:rsidP="00DD3DD7">
    <w:pPr>
      <w:pStyle w:val="Header"/>
      <w:pBdr>
        <w:bottom w:val="single" w:sz="4" w:space="1" w:color="auto"/>
      </w:pBdr>
      <w:tabs>
        <w:tab w:val="clear" w:pos="4513"/>
        <w:tab w:val="clear" w:pos="9027"/>
      </w:tabs>
      <w:jc w:val="center"/>
    </w:pPr>
  </w:p>
  <w:p w14:paraId="45785F53" w14:textId="77777777" w:rsidR="00DD3DD7" w:rsidRPr="00DD3DD7" w:rsidRDefault="00CC745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5EDC7AC"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A812" w14:textId="77777777" w:rsidR="00DD3DD7" w:rsidRPr="00DD3DD7" w:rsidRDefault="00CC7451" w:rsidP="00DD3DD7">
    <w:pPr>
      <w:pStyle w:val="Header"/>
      <w:pBdr>
        <w:bottom w:val="single" w:sz="4" w:space="1" w:color="auto"/>
      </w:pBdr>
      <w:tabs>
        <w:tab w:val="clear" w:pos="4513"/>
        <w:tab w:val="clear" w:pos="9027"/>
      </w:tabs>
      <w:jc w:val="center"/>
    </w:pPr>
    <w:bookmarkStart w:id="3" w:name="spsSymbolHeader"/>
    <w:r w:rsidRPr="00DD3DD7">
      <w:t>G/TBT/N/USA/2039/Add.1</w:t>
    </w:r>
    <w:bookmarkEnd w:id="3"/>
  </w:p>
  <w:p w14:paraId="1F286E51" w14:textId="77777777" w:rsidR="00DD3DD7" w:rsidRPr="00DD3DD7" w:rsidRDefault="00DD3DD7" w:rsidP="00DD3DD7">
    <w:pPr>
      <w:pStyle w:val="Header"/>
      <w:pBdr>
        <w:bottom w:val="single" w:sz="4" w:space="1" w:color="auto"/>
      </w:pBdr>
      <w:tabs>
        <w:tab w:val="clear" w:pos="4513"/>
        <w:tab w:val="clear" w:pos="9027"/>
      </w:tabs>
      <w:jc w:val="center"/>
    </w:pPr>
  </w:p>
  <w:p w14:paraId="6D1CE09B" w14:textId="77777777" w:rsidR="00DD3DD7" w:rsidRPr="00DD3DD7" w:rsidRDefault="00CC745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7E1899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01C01" w14:paraId="1AE3476D" w14:textId="77777777" w:rsidTr="00544326">
      <w:trPr>
        <w:trHeight w:val="240"/>
        <w:jc w:val="center"/>
      </w:trPr>
      <w:tc>
        <w:tcPr>
          <w:tcW w:w="3794" w:type="dxa"/>
          <w:shd w:val="clear" w:color="auto" w:fill="FFFFFF"/>
          <w:tcMar>
            <w:left w:w="108" w:type="dxa"/>
            <w:right w:w="108" w:type="dxa"/>
          </w:tcMar>
          <w:vAlign w:val="center"/>
        </w:tcPr>
        <w:p w14:paraId="08892F0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1DE5EB0" w14:textId="77777777" w:rsidR="00ED54E0" w:rsidRPr="00182B84" w:rsidRDefault="00CC7451" w:rsidP="00425DC5">
          <w:pPr>
            <w:jc w:val="right"/>
            <w:rPr>
              <w:b/>
              <w:color w:val="FF0000"/>
              <w:szCs w:val="16"/>
            </w:rPr>
          </w:pPr>
          <w:r>
            <w:rPr>
              <w:b/>
              <w:color w:val="FF0000"/>
              <w:szCs w:val="16"/>
            </w:rPr>
            <w:t xml:space="preserve"> </w:t>
          </w:r>
        </w:p>
      </w:tc>
    </w:tr>
    <w:tr w:rsidR="00701C01" w14:paraId="1494C097" w14:textId="77777777" w:rsidTr="00544326">
      <w:trPr>
        <w:trHeight w:val="213"/>
        <w:jc w:val="center"/>
      </w:trPr>
      <w:tc>
        <w:tcPr>
          <w:tcW w:w="3794" w:type="dxa"/>
          <w:vMerge w:val="restart"/>
          <w:shd w:val="clear" w:color="auto" w:fill="FFFFFF"/>
          <w:tcMar>
            <w:left w:w="0" w:type="dxa"/>
            <w:right w:w="0" w:type="dxa"/>
          </w:tcMar>
        </w:tcPr>
        <w:p w14:paraId="1C37F100" w14:textId="77777777" w:rsidR="00ED54E0" w:rsidRPr="00182B84" w:rsidRDefault="00CC7451" w:rsidP="00425DC5">
          <w:pPr>
            <w:jc w:val="left"/>
          </w:pPr>
          <w:r w:rsidRPr="00182B84">
            <w:rPr>
              <w:noProof/>
              <w:lang w:val="en-US"/>
            </w:rPr>
            <w:drawing>
              <wp:inline distT="0" distB="0" distL="0" distR="0" wp14:anchorId="698445FD" wp14:editId="127DDD9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373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253CA8" w14:textId="77777777" w:rsidR="00ED54E0" w:rsidRPr="00182B84" w:rsidRDefault="00ED54E0" w:rsidP="00425DC5">
          <w:pPr>
            <w:jc w:val="right"/>
            <w:rPr>
              <w:b/>
              <w:szCs w:val="16"/>
            </w:rPr>
          </w:pPr>
        </w:p>
      </w:tc>
    </w:tr>
    <w:tr w:rsidR="00701C01" w14:paraId="30BEE9B9" w14:textId="77777777" w:rsidTr="00544326">
      <w:trPr>
        <w:trHeight w:val="868"/>
        <w:jc w:val="center"/>
      </w:trPr>
      <w:tc>
        <w:tcPr>
          <w:tcW w:w="3794" w:type="dxa"/>
          <w:vMerge/>
          <w:shd w:val="clear" w:color="auto" w:fill="FFFFFF"/>
          <w:tcMar>
            <w:left w:w="108" w:type="dxa"/>
            <w:right w:w="108" w:type="dxa"/>
          </w:tcMar>
        </w:tcPr>
        <w:p w14:paraId="29AD263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2A0D3A4" w14:textId="77777777" w:rsidR="00DD3DD7" w:rsidRPr="002F663C" w:rsidRDefault="00CC7451" w:rsidP="00DD3DD7">
          <w:pPr>
            <w:jc w:val="right"/>
            <w:rPr>
              <w:rFonts w:eastAsia="Calibri" w:cs="Times New Roman"/>
              <w:b/>
              <w:szCs w:val="16"/>
            </w:rPr>
          </w:pPr>
          <w:bookmarkStart w:id="4" w:name="bmkSymbols"/>
          <w:r w:rsidRPr="002F663C">
            <w:rPr>
              <w:rFonts w:eastAsia="Calibri" w:cs="Times New Roman"/>
              <w:b/>
              <w:szCs w:val="16"/>
            </w:rPr>
            <w:t>G/TBT/N/USA/2039/Add.1</w:t>
          </w:r>
          <w:bookmarkEnd w:id="4"/>
        </w:p>
        <w:p w14:paraId="1EE4207C" w14:textId="77777777" w:rsidR="00C14444" w:rsidRPr="00C14444" w:rsidRDefault="00C14444" w:rsidP="00C14444">
          <w:pPr>
            <w:jc w:val="center"/>
            <w:rPr>
              <w:szCs w:val="16"/>
            </w:rPr>
          </w:pPr>
        </w:p>
      </w:tc>
    </w:tr>
    <w:tr w:rsidR="00701C01" w14:paraId="12C77977" w14:textId="77777777" w:rsidTr="00544326">
      <w:trPr>
        <w:trHeight w:val="240"/>
        <w:jc w:val="center"/>
      </w:trPr>
      <w:tc>
        <w:tcPr>
          <w:tcW w:w="3794" w:type="dxa"/>
          <w:vMerge/>
          <w:shd w:val="clear" w:color="auto" w:fill="FFFFFF"/>
          <w:tcMar>
            <w:left w:w="108" w:type="dxa"/>
            <w:right w:w="108" w:type="dxa"/>
          </w:tcMar>
          <w:vAlign w:val="center"/>
        </w:tcPr>
        <w:p w14:paraId="27192C49" w14:textId="77777777" w:rsidR="00ED54E0" w:rsidRPr="00182B84" w:rsidRDefault="00ED54E0" w:rsidP="00425DC5"/>
      </w:tc>
      <w:tc>
        <w:tcPr>
          <w:tcW w:w="5448" w:type="dxa"/>
          <w:gridSpan w:val="2"/>
          <w:shd w:val="clear" w:color="auto" w:fill="FFFFFF"/>
          <w:tcMar>
            <w:left w:w="108" w:type="dxa"/>
            <w:right w:w="108" w:type="dxa"/>
          </w:tcMar>
          <w:vAlign w:val="center"/>
        </w:tcPr>
        <w:p w14:paraId="0BC4AA57" w14:textId="3D066BE6" w:rsidR="00ED54E0" w:rsidRPr="00182B84" w:rsidRDefault="009B68AD" w:rsidP="00425DC5">
          <w:pPr>
            <w:jc w:val="right"/>
            <w:rPr>
              <w:szCs w:val="16"/>
            </w:rPr>
          </w:pPr>
          <w:bookmarkStart w:id="5" w:name="bmkDate"/>
          <w:bookmarkEnd w:id="5"/>
          <w:r>
            <w:rPr>
              <w:szCs w:val="16"/>
            </w:rPr>
            <w:t>22 October 2024</w:t>
          </w:r>
        </w:p>
      </w:tc>
    </w:tr>
    <w:tr w:rsidR="00701C01" w14:paraId="524E9FC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8B8401" w14:textId="196EAEE9" w:rsidR="00ED54E0" w:rsidRPr="00182B84" w:rsidRDefault="00CC7451"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FF2AE7">
            <w:rPr>
              <w:rFonts w:eastAsia="Calibri" w:cs="Times New Roman"/>
              <w:color w:val="FF0000"/>
              <w:szCs w:val="16"/>
            </w:rPr>
            <w:t>7462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853CF90" w14:textId="77777777" w:rsidR="00ED54E0" w:rsidRPr="00182B84" w:rsidRDefault="00CC745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01C01" w14:paraId="4B6435B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55692B" w14:textId="77777777" w:rsidR="00ED54E0" w:rsidRPr="00182B84" w:rsidRDefault="00CC745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0B06D77" w14:textId="77777777" w:rsidR="00ED54E0" w:rsidRPr="00182B84" w:rsidRDefault="00CC7451"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5E6D6BE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368EBB2">
      <w:start w:val="1"/>
      <w:numFmt w:val="decimal"/>
      <w:pStyle w:val="SummaryText"/>
      <w:lvlText w:val="%1."/>
      <w:lvlJc w:val="left"/>
      <w:pPr>
        <w:ind w:left="360" w:hanging="360"/>
      </w:pPr>
    </w:lvl>
    <w:lvl w:ilvl="1" w:tplc="B72826F6" w:tentative="1">
      <w:start w:val="1"/>
      <w:numFmt w:val="lowerLetter"/>
      <w:lvlText w:val="%2."/>
      <w:lvlJc w:val="left"/>
      <w:pPr>
        <w:ind w:left="1080" w:hanging="360"/>
      </w:pPr>
    </w:lvl>
    <w:lvl w:ilvl="2" w:tplc="11461514" w:tentative="1">
      <w:start w:val="1"/>
      <w:numFmt w:val="lowerRoman"/>
      <w:lvlText w:val="%3."/>
      <w:lvlJc w:val="right"/>
      <w:pPr>
        <w:ind w:left="1800" w:hanging="180"/>
      </w:pPr>
    </w:lvl>
    <w:lvl w:ilvl="3" w:tplc="0B562212" w:tentative="1">
      <w:start w:val="1"/>
      <w:numFmt w:val="decimal"/>
      <w:lvlText w:val="%4."/>
      <w:lvlJc w:val="left"/>
      <w:pPr>
        <w:ind w:left="2520" w:hanging="360"/>
      </w:pPr>
    </w:lvl>
    <w:lvl w:ilvl="4" w:tplc="6A969A28" w:tentative="1">
      <w:start w:val="1"/>
      <w:numFmt w:val="lowerLetter"/>
      <w:lvlText w:val="%5."/>
      <w:lvlJc w:val="left"/>
      <w:pPr>
        <w:ind w:left="3240" w:hanging="360"/>
      </w:pPr>
    </w:lvl>
    <w:lvl w:ilvl="5" w:tplc="919443BC" w:tentative="1">
      <w:start w:val="1"/>
      <w:numFmt w:val="lowerRoman"/>
      <w:lvlText w:val="%6."/>
      <w:lvlJc w:val="right"/>
      <w:pPr>
        <w:ind w:left="3960" w:hanging="180"/>
      </w:pPr>
    </w:lvl>
    <w:lvl w:ilvl="6" w:tplc="14F8D204" w:tentative="1">
      <w:start w:val="1"/>
      <w:numFmt w:val="decimal"/>
      <w:lvlText w:val="%7."/>
      <w:lvlJc w:val="left"/>
      <w:pPr>
        <w:ind w:left="4680" w:hanging="360"/>
      </w:pPr>
    </w:lvl>
    <w:lvl w:ilvl="7" w:tplc="A4DC2330" w:tentative="1">
      <w:start w:val="1"/>
      <w:numFmt w:val="lowerLetter"/>
      <w:lvlText w:val="%8."/>
      <w:lvlJc w:val="left"/>
      <w:pPr>
        <w:ind w:left="5400" w:hanging="360"/>
      </w:pPr>
    </w:lvl>
    <w:lvl w:ilvl="8" w:tplc="4B00BAD2" w:tentative="1">
      <w:start w:val="1"/>
      <w:numFmt w:val="lowerRoman"/>
      <w:lvlText w:val="%9."/>
      <w:lvlJc w:val="right"/>
      <w:pPr>
        <w:ind w:left="6120" w:hanging="180"/>
      </w:pPr>
    </w:lvl>
  </w:abstractNum>
  <w:num w:numId="1" w16cid:durableId="1889566071">
    <w:abstractNumId w:val="9"/>
  </w:num>
  <w:num w:numId="2" w16cid:durableId="657613211">
    <w:abstractNumId w:val="7"/>
  </w:num>
  <w:num w:numId="3" w16cid:durableId="727268239">
    <w:abstractNumId w:val="6"/>
  </w:num>
  <w:num w:numId="4" w16cid:durableId="807169127">
    <w:abstractNumId w:val="5"/>
  </w:num>
  <w:num w:numId="5" w16cid:durableId="1636984168">
    <w:abstractNumId w:val="4"/>
  </w:num>
  <w:num w:numId="6" w16cid:durableId="891040793">
    <w:abstractNumId w:val="12"/>
  </w:num>
  <w:num w:numId="7" w16cid:durableId="1438792085">
    <w:abstractNumId w:val="11"/>
  </w:num>
  <w:num w:numId="8" w16cid:durableId="862788864">
    <w:abstractNumId w:val="10"/>
  </w:num>
  <w:num w:numId="9" w16cid:durableId="1001084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9920522">
    <w:abstractNumId w:val="13"/>
  </w:num>
  <w:num w:numId="11" w16cid:durableId="104077229">
    <w:abstractNumId w:val="8"/>
  </w:num>
  <w:num w:numId="12" w16cid:durableId="782113694">
    <w:abstractNumId w:val="3"/>
  </w:num>
  <w:num w:numId="13" w16cid:durableId="409081477">
    <w:abstractNumId w:val="2"/>
  </w:num>
  <w:num w:numId="14" w16cid:durableId="1540358771">
    <w:abstractNumId w:val="1"/>
  </w:num>
  <w:num w:numId="15" w16cid:durableId="54397080">
    <w:abstractNumId w:val="0"/>
  </w:num>
  <w:num w:numId="16" w16cid:durableId="65414725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96F00"/>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01C0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B68AD"/>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C7451"/>
    <w:rsid w:val="00CD7D97"/>
    <w:rsid w:val="00CE3EE6"/>
    <w:rsid w:val="00CE4BA1"/>
    <w:rsid w:val="00D000C7"/>
    <w:rsid w:val="00D221B8"/>
    <w:rsid w:val="00D22E2C"/>
    <w:rsid w:val="00D422CA"/>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2AE7"/>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CB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10-21/pdf/2024-24105.pdf" TargetMode="External"/><Relationship Id="rId18" Type="http://schemas.openxmlformats.org/officeDocument/2006/relationships/hyperlink" Target="https://www.fcc.gov/edoc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info.gov/content/pkg/FR-2024-10-21/html/2024-24105.htm" TargetMode="External"/><Relationship Id="rId17" Type="http://schemas.openxmlformats.org/officeDocument/2006/relationships/hyperlink" Target="https://www.fcc.gov/edocs/search-results?t=quick&amp;fccdaNo=24-105&amp;dockets=22-405"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cc.gov/edocs/search-results?t=quick&amp;fccdaNo=24-105" TargetMode="External"/><Relationship Id="rId20" Type="http://schemas.openxmlformats.org/officeDocument/2006/relationships/hyperlink" Target="https://www.fcc.gov/ecfs/search/search-filings/results?q=(proceedings.name:(%2222-405%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47/chapter-I/subchapter-C/part-73"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fcc.gov/edocs/search-results?t=quick&amp;dockets=22-40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members.wto.org/crnattachments/2024/TBT/USA/final_measure/24_07088_01_e.pdf" TargetMode="External"/><Relationship Id="rId19" Type="http://schemas.openxmlformats.org/officeDocument/2006/relationships/hyperlink" Target="https://www.fcc.gov/ecfs/search/search-filings" TargetMode="External"/><Relationship Id="rId4" Type="http://schemas.openxmlformats.org/officeDocument/2006/relationships/styles" Target="styles.xml"/><Relationship Id="rId9" Type="http://schemas.openxmlformats.org/officeDocument/2006/relationships/hyperlink" Target="https://members.wto.org/crnattachments/2024/TBT/USA/final_measure/24_07088_00_e.pdf" TargetMode="External"/><Relationship Id="rId14" Type="http://schemas.openxmlformats.org/officeDocument/2006/relationships/hyperlink" Target="https://docs.fcc.gov/public/attachments/DA-24-1087A1.pdf"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CA91-3A38-4F5C-9001-7F8442F8EC07}">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2024-10-22T13:44:00Z</dcterms:created>
  <dcterms:modified xsi:type="dcterms:W3CDTF">2024-10-22T13:56:00Z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