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2C4C" w14:textId="77777777" w:rsidR="009239F7" w:rsidRPr="002F6A28" w:rsidRDefault="003F6790" w:rsidP="002F6A28">
      <w:pPr>
        <w:pStyle w:val="Title"/>
        <w:rPr>
          <w:caps w:val="0"/>
          <w:kern w:val="0"/>
        </w:rPr>
      </w:pPr>
      <w:r w:rsidRPr="002F6A28">
        <w:rPr>
          <w:caps w:val="0"/>
          <w:kern w:val="0"/>
        </w:rPr>
        <w:t>NOTIFICATION</w:t>
      </w:r>
    </w:p>
    <w:p w14:paraId="263918C8" w14:textId="77777777" w:rsidR="009239F7" w:rsidRPr="002F6A28" w:rsidRDefault="003F6790" w:rsidP="002F6A28">
      <w:pPr>
        <w:jc w:val="center"/>
      </w:pPr>
      <w:r w:rsidRPr="002F6A28">
        <w:t>The following notification is being circulated in accordance with Article 10.6</w:t>
      </w:r>
    </w:p>
    <w:p w14:paraId="77787AD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04ABE" w14:paraId="25CD0F27" w14:textId="77777777" w:rsidTr="0069259F">
        <w:tc>
          <w:tcPr>
            <w:tcW w:w="713" w:type="dxa"/>
            <w:tcBorders>
              <w:bottom w:val="single" w:sz="6" w:space="0" w:color="auto"/>
            </w:tcBorders>
            <w:shd w:val="clear" w:color="auto" w:fill="auto"/>
          </w:tcPr>
          <w:p w14:paraId="640D36D6" w14:textId="77777777" w:rsidR="00F85C99" w:rsidRPr="002F6A28" w:rsidRDefault="003F6790" w:rsidP="002F6A28">
            <w:pPr>
              <w:spacing w:before="120" w:after="120"/>
              <w:jc w:val="left"/>
            </w:pPr>
            <w:r w:rsidRPr="002F6A28">
              <w:rPr>
                <w:b/>
              </w:rPr>
              <w:t>1.</w:t>
            </w:r>
          </w:p>
        </w:tc>
        <w:tc>
          <w:tcPr>
            <w:tcW w:w="8546" w:type="dxa"/>
            <w:tcBorders>
              <w:bottom w:val="single" w:sz="6" w:space="0" w:color="auto"/>
            </w:tcBorders>
            <w:shd w:val="clear" w:color="auto" w:fill="auto"/>
          </w:tcPr>
          <w:p w14:paraId="69FD9A83" w14:textId="77777777" w:rsidR="00F85C99" w:rsidRPr="002F6A28" w:rsidRDefault="003F6790" w:rsidP="00C805B6">
            <w:pPr>
              <w:spacing w:before="120" w:after="120"/>
            </w:pPr>
            <w:r w:rsidRPr="002F6A28">
              <w:rPr>
                <w:b/>
              </w:rPr>
              <w:t>Notifying Member:</w:t>
            </w:r>
            <w:r w:rsidR="00EE3A11" w:rsidRPr="00C92678">
              <w:t xml:space="preserve"> </w:t>
            </w:r>
            <w:r w:rsidR="00EE3A11" w:rsidRPr="00C92678">
              <w:rPr>
                <w:u w:val="single"/>
              </w:rPr>
              <w:t>VIET NAM</w:t>
            </w:r>
          </w:p>
          <w:p w14:paraId="411D8D93" w14:textId="77777777" w:rsidR="00F85C99" w:rsidRPr="002F6A28" w:rsidRDefault="003F6790" w:rsidP="002F6A28">
            <w:pPr>
              <w:spacing w:after="120"/>
            </w:pPr>
            <w:r w:rsidRPr="002F6A28">
              <w:rPr>
                <w:b/>
              </w:rPr>
              <w:t>If applicable, name of local government involved (Article 3.2 and 7.2):</w:t>
            </w:r>
            <w:r w:rsidR="00EE3A11" w:rsidRPr="00C379C8">
              <w:t xml:space="preserve"> </w:t>
            </w:r>
          </w:p>
        </w:tc>
      </w:tr>
      <w:tr w:rsidR="00C04ABE" w14:paraId="1332B644" w14:textId="77777777" w:rsidTr="0069259F">
        <w:tc>
          <w:tcPr>
            <w:tcW w:w="713" w:type="dxa"/>
            <w:tcBorders>
              <w:top w:val="single" w:sz="6" w:space="0" w:color="auto"/>
              <w:bottom w:val="single" w:sz="6" w:space="0" w:color="auto"/>
            </w:tcBorders>
            <w:shd w:val="clear" w:color="auto" w:fill="auto"/>
          </w:tcPr>
          <w:p w14:paraId="46CB2156" w14:textId="77777777" w:rsidR="00F85C99" w:rsidRPr="002F6A28" w:rsidRDefault="003F679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CAB5BB" w14:textId="77777777" w:rsidR="00F85C99" w:rsidRPr="002F6A28" w:rsidRDefault="003F6790" w:rsidP="00155128">
            <w:pPr>
              <w:spacing w:before="120" w:after="120"/>
            </w:pPr>
            <w:r w:rsidRPr="002F6A28">
              <w:rPr>
                <w:b/>
              </w:rPr>
              <w:t>Agency responsible:</w:t>
            </w:r>
            <w:r w:rsidR="00EE3A11" w:rsidRPr="00C379C8">
              <w:t xml:space="preserve"> </w:t>
            </w:r>
          </w:p>
          <w:p w14:paraId="70AAD0CD" w14:textId="77777777" w:rsidR="00EE3A11" w:rsidRPr="00C379C8" w:rsidRDefault="003F6790" w:rsidP="00155128">
            <w:r w:rsidRPr="00C379C8">
              <w:t>Department of Standards</w:t>
            </w:r>
          </w:p>
          <w:p w14:paraId="64192AB4" w14:textId="77777777" w:rsidR="00EE3A11" w:rsidRPr="00C379C8" w:rsidRDefault="003F6790" w:rsidP="00155128">
            <w:r w:rsidRPr="00C379C8">
              <w:t>Commission for Standards, Metrology and Quality of Viet Nam</w:t>
            </w:r>
          </w:p>
          <w:p w14:paraId="34881A53" w14:textId="77777777" w:rsidR="00EE3A11" w:rsidRPr="00C379C8" w:rsidRDefault="003F6790" w:rsidP="00155128">
            <w:r w:rsidRPr="00C379C8">
              <w:t>Ministry of Science and Technology</w:t>
            </w:r>
          </w:p>
          <w:p w14:paraId="6466C14F" w14:textId="77777777" w:rsidR="00EE3A11" w:rsidRPr="00C379C8" w:rsidRDefault="003F6790" w:rsidP="00155128">
            <w:r w:rsidRPr="00C379C8">
              <w:t>8 Hoang Quoc Viet Str., Cau Giay Dist., Ha Noi, Viet Nam</w:t>
            </w:r>
          </w:p>
          <w:p w14:paraId="5512E7C3" w14:textId="77777777" w:rsidR="00EE3A11" w:rsidRPr="00C379C8" w:rsidRDefault="003F6790" w:rsidP="00155128">
            <w:r w:rsidRPr="00C379C8">
              <w:t>Tel: +84 24 37911629</w:t>
            </w:r>
          </w:p>
          <w:p w14:paraId="51520B8A" w14:textId="77777777" w:rsidR="00EE3A11" w:rsidRPr="00C379C8" w:rsidRDefault="003F6790" w:rsidP="00155128">
            <w:pPr>
              <w:spacing w:after="120"/>
            </w:pPr>
            <w:r w:rsidRPr="00C379C8">
              <w:t xml:space="preserve">Email: </w:t>
            </w:r>
            <w:hyperlink r:id="rId9" w:history="1">
              <w:r w:rsidRPr="00C379C8">
                <w:rPr>
                  <w:color w:val="0000FF"/>
                  <w:u w:val="single"/>
                </w:rPr>
                <w:t>vutieuchuan@tcvn.gov.vn</w:t>
              </w:r>
            </w:hyperlink>
          </w:p>
          <w:p w14:paraId="539195F5" w14:textId="77777777" w:rsidR="00F85C99" w:rsidRPr="002F6A28" w:rsidRDefault="003F6790"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C04ABE" w14:paraId="48B9F0C8" w14:textId="77777777" w:rsidTr="0069259F">
        <w:tc>
          <w:tcPr>
            <w:tcW w:w="713" w:type="dxa"/>
            <w:tcBorders>
              <w:top w:val="single" w:sz="6" w:space="0" w:color="auto"/>
              <w:bottom w:val="single" w:sz="6" w:space="0" w:color="auto"/>
            </w:tcBorders>
            <w:shd w:val="clear" w:color="auto" w:fill="auto"/>
          </w:tcPr>
          <w:p w14:paraId="1B871583" w14:textId="77777777" w:rsidR="00F85C99" w:rsidRPr="002F6A28" w:rsidRDefault="003F679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8510F05" w14:textId="77777777" w:rsidR="00F85C99" w:rsidRPr="0058336F" w:rsidRDefault="003F6790"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04ABE" w14:paraId="1F462F74" w14:textId="77777777" w:rsidTr="0069259F">
        <w:tc>
          <w:tcPr>
            <w:tcW w:w="713" w:type="dxa"/>
            <w:tcBorders>
              <w:top w:val="single" w:sz="6" w:space="0" w:color="auto"/>
              <w:bottom w:val="single" w:sz="6" w:space="0" w:color="auto"/>
            </w:tcBorders>
            <w:shd w:val="clear" w:color="auto" w:fill="auto"/>
          </w:tcPr>
          <w:p w14:paraId="20570AD1" w14:textId="77777777" w:rsidR="00F85C99" w:rsidRPr="002F6A28" w:rsidRDefault="003F679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646A574" w14:textId="77777777" w:rsidR="00F85C99" w:rsidRPr="002F6A28" w:rsidRDefault="003F6790"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Standards and technical regulations</w:t>
            </w:r>
          </w:p>
        </w:tc>
      </w:tr>
      <w:tr w:rsidR="00C04ABE" w14:paraId="09678B33" w14:textId="77777777" w:rsidTr="0069259F">
        <w:tc>
          <w:tcPr>
            <w:tcW w:w="713" w:type="dxa"/>
            <w:tcBorders>
              <w:top w:val="single" w:sz="6" w:space="0" w:color="auto"/>
              <w:bottom w:val="single" w:sz="6" w:space="0" w:color="auto"/>
            </w:tcBorders>
            <w:shd w:val="clear" w:color="auto" w:fill="auto"/>
          </w:tcPr>
          <w:p w14:paraId="62974696" w14:textId="77777777" w:rsidR="00F85C99" w:rsidRPr="002F6A28" w:rsidRDefault="003F679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07BD357" w14:textId="77777777" w:rsidR="00F85C99" w:rsidRPr="002F6A28" w:rsidRDefault="003F6790" w:rsidP="002F6A28">
            <w:pPr>
              <w:spacing w:before="120" w:after="120"/>
            </w:pPr>
            <w:r w:rsidRPr="002F6A28">
              <w:rPr>
                <w:b/>
              </w:rPr>
              <w:t>Title, number of pages and language(s) of the notified document:</w:t>
            </w:r>
            <w:r w:rsidR="00EE3A11" w:rsidRPr="00C379C8">
              <w:t xml:space="preserve"> The draft Law amending and supplementing a number of articles of the Law on Standards and Technical Regulations; (18 page(s), in Vietnamese)</w:t>
            </w:r>
          </w:p>
        </w:tc>
      </w:tr>
      <w:tr w:rsidR="00C04ABE" w14:paraId="01FACA15" w14:textId="77777777" w:rsidTr="0069259F">
        <w:tc>
          <w:tcPr>
            <w:tcW w:w="713" w:type="dxa"/>
            <w:tcBorders>
              <w:top w:val="single" w:sz="6" w:space="0" w:color="auto"/>
              <w:bottom w:val="single" w:sz="6" w:space="0" w:color="auto"/>
            </w:tcBorders>
            <w:shd w:val="clear" w:color="auto" w:fill="auto"/>
          </w:tcPr>
          <w:p w14:paraId="6453C7CA" w14:textId="77777777" w:rsidR="00F85C99" w:rsidRPr="002F6A28" w:rsidRDefault="003F679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D248D49" w14:textId="77777777" w:rsidR="00F85C99" w:rsidRPr="002F6A28" w:rsidRDefault="003F6790" w:rsidP="002F6A28">
            <w:pPr>
              <w:spacing w:before="120" w:after="120"/>
              <w:rPr>
                <w:b/>
              </w:rPr>
            </w:pPr>
            <w:r w:rsidRPr="002F6A28">
              <w:rPr>
                <w:b/>
              </w:rPr>
              <w:t>Description of content:</w:t>
            </w:r>
            <w:r w:rsidR="00FE448B" w:rsidRPr="00C379C8">
              <w:t xml:space="preserve"> The Law on Standards and Technical Regulations stipulates the activities of developing, promulgating and applying standards; developing, promulgating and applying technical regulations; assessing conformity with standards and technical regulations;</w:t>
            </w:r>
          </w:p>
          <w:p w14:paraId="7E4D21DA" w14:textId="77777777" w:rsidR="00FE448B" w:rsidRPr="00C379C8" w:rsidRDefault="003F6790" w:rsidP="002F6A28">
            <w:pPr>
              <w:spacing w:before="120" w:after="120"/>
            </w:pPr>
            <w:r w:rsidRPr="00C379C8">
              <w:t>The Law on Standards and Technical Regulations applies to Vietnamese organizations and individuals, foreign organizations and individuals, and overseas Vietnamese who conduct activities related to standards and technical regulations in Vietnam.</w:t>
            </w:r>
          </w:p>
          <w:p w14:paraId="70189D9B" w14:textId="77777777" w:rsidR="00FE448B" w:rsidRPr="00C379C8" w:rsidRDefault="003F6790" w:rsidP="002F6A28">
            <w:pPr>
              <w:spacing w:before="120" w:after="120"/>
            </w:pPr>
            <w:r w:rsidRPr="00C379C8">
              <w:t>This draft Law amends, supplements, adds and abolishes a number of articles of the Law on Standards and Technical Regulations, as follows:</w:t>
            </w:r>
          </w:p>
          <w:p w14:paraId="7B63356C" w14:textId="77777777" w:rsidR="00FE448B" w:rsidRPr="00C379C8" w:rsidRDefault="003F6790" w:rsidP="002F6A28">
            <w:pPr>
              <w:spacing w:before="120" w:after="120"/>
            </w:pPr>
            <w:r w:rsidRPr="00C379C8">
              <w:t>1. Amend and supplement the following Articles: 3, 7, 8, 11, 15, 17, 21, 27, 32, 48, 50, 51, 52, 53, 57, 59, 60,</w:t>
            </w:r>
          </w:p>
          <w:p w14:paraId="280562A7" w14:textId="77777777" w:rsidR="00FE448B" w:rsidRPr="00C379C8" w:rsidRDefault="003F6790" w:rsidP="002F6A28">
            <w:pPr>
              <w:spacing w:before="120" w:after="120"/>
            </w:pPr>
            <w:r w:rsidRPr="00C379C8">
              <w:t>2. Supplement, replace, and remove some words and phrases in the following Articles, clauses, and points:</w:t>
            </w:r>
          </w:p>
          <w:p w14:paraId="71A6623A" w14:textId="77777777" w:rsidR="00FE448B" w:rsidRPr="00C379C8" w:rsidRDefault="003F6790" w:rsidP="002F6A28">
            <w:pPr>
              <w:spacing w:before="120" w:after="120"/>
            </w:pPr>
            <w:r w:rsidRPr="00C379C8">
              <w:t>a) Replace the word "certification" with the word "assessment" in the name of Section 4, Chapter IV.</w:t>
            </w:r>
          </w:p>
          <w:p w14:paraId="171348CE" w14:textId="77777777" w:rsidR="00FE448B" w:rsidRPr="00C379C8" w:rsidRDefault="003F6790" w:rsidP="002F6A28">
            <w:pPr>
              <w:spacing w:before="120" w:after="120"/>
            </w:pPr>
            <w:r w:rsidRPr="00C379C8">
              <w:lastRenderedPageBreak/>
              <w:t>b) Replace the word "cancel" with the word "abolish" in: Article 19; clause 1, Article 22; Article 35; Point a, clause 1, Article 36.</w:t>
            </w:r>
          </w:p>
          <w:p w14:paraId="59DCB285" w14:textId="77777777" w:rsidR="00FE448B" w:rsidRPr="00C379C8" w:rsidRDefault="003F6790" w:rsidP="002F6A28">
            <w:pPr>
              <w:spacing w:before="120" w:after="120"/>
            </w:pPr>
            <w:r w:rsidRPr="00C379C8">
              <w:t>c) Replace the word "scientific non-business unit" with the word "scientific and technological organization" in clause 1, Article 54.</w:t>
            </w:r>
          </w:p>
          <w:p w14:paraId="02B96E30" w14:textId="77777777" w:rsidR="00FE448B" w:rsidRPr="00C379C8" w:rsidRDefault="003F6790" w:rsidP="002F6A28">
            <w:pPr>
              <w:spacing w:before="120" w:after="120"/>
            </w:pPr>
            <w:r w:rsidRPr="00C379C8">
              <w:t>d) Remove the phrase "in urgent cases related to health, safety, and the environment, the period for comments may be shortened" in Point b, clause 1 and Point b, clause 2, Article 17.</w:t>
            </w:r>
          </w:p>
          <w:p w14:paraId="1EC4E10F" w14:textId="77777777" w:rsidR="00FE448B" w:rsidRPr="00C379C8" w:rsidRDefault="003F6790" w:rsidP="002F6A28">
            <w:pPr>
              <w:spacing w:before="120" w:after="120"/>
            </w:pPr>
            <w:r w:rsidRPr="00C379C8">
              <w:t>đ) Remove the word "appraisal" in Point a, Clause 3, Article 35.</w:t>
            </w:r>
          </w:p>
        </w:tc>
      </w:tr>
      <w:tr w:rsidR="00C04ABE" w14:paraId="13553D6D" w14:textId="77777777" w:rsidTr="0069259F">
        <w:tc>
          <w:tcPr>
            <w:tcW w:w="713" w:type="dxa"/>
            <w:tcBorders>
              <w:top w:val="single" w:sz="6" w:space="0" w:color="auto"/>
              <w:bottom w:val="single" w:sz="6" w:space="0" w:color="auto"/>
            </w:tcBorders>
            <w:shd w:val="clear" w:color="auto" w:fill="auto"/>
          </w:tcPr>
          <w:p w14:paraId="0D2732A4" w14:textId="77777777" w:rsidR="00F85C99" w:rsidRPr="002F6A28" w:rsidRDefault="003F679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3CE7B19" w14:textId="77777777" w:rsidR="00F85C99" w:rsidRPr="002F6A28" w:rsidRDefault="003F6790"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Quality requirements</w:t>
            </w:r>
          </w:p>
        </w:tc>
      </w:tr>
      <w:tr w:rsidR="00C04ABE" w14:paraId="1B406134" w14:textId="77777777" w:rsidTr="0069259F">
        <w:tc>
          <w:tcPr>
            <w:tcW w:w="713" w:type="dxa"/>
            <w:tcBorders>
              <w:top w:val="single" w:sz="6" w:space="0" w:color="auto"/>
              <w:bottom w:val="single" w:sz="6" w:space="0" w:color="auto"/>
            </w:tcBorders>
            <w:shd w:val="clear" w:color="auto" w:fill="auto"/>
          </w:tcPr>
          <w:p w14:paraId="4822308A" w14:textId="77777777" w:rsidR="00F85C99" w:rsidRPr="002F6A28" w:rsidRDefault="003F679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2ACE739" w14:textId="77777777" w:rsidR="00086AF5" w:rsidRPr="00086AF5" w:rsidRDefault="003F6790" w:rsidP="007F13E8">
            <w:pPr>
              <w:spacing w:before="120" w:after="120"/>
              <w:rPr>
                <w:bCs/>
              </w:rPr>
            </w:pPr>
            <w:r w:rsidRPr="002F6A28">
              <w:rPr>
                <w:b/>
              </w:rPr>
              <w:t>Relevant documents:</w:t>
            </w:r>
            <w:r w:rsidR="00EE3A11" w:rsidRPr="002F6A28">
              <w:t xml:space="preserve"> </w:t>
            </w:r>
          </w:p>
          <w:p w14:paraId="1E2F6A00" w14:textId="77777777" w:rsidR="00EE3A11" w:rsidRPr="002F6A28" w:rsidRDefault="003F6790" w:rsidP="007F13E8">
            <w:pPr>
              <w:spacing w:before="120" w:after="120"/>
            </w:pPr>
            <w:r w:rsidRPr="002F6A28">
              <w:t>- Law No. 68/2006/QH11</w:t>
            </w:r>
            <w:r w:rsidRPr="002F6A28">
              <w:rPr>
                <w:b/>
                <w:bCs/>
              </w:rPr>
              <w:t xml:space="preserve"> </w:t>
            </w:r>
            <w:r w:rsidRPr="002F6A28">
              <w:t>on Standards and Technical Regulations dated September 26, 2006</w:t>
            </w:r>
          </w:p>
          <w:p w14:paraId="1C0231E2" w14:textId="77777777" w:rsidR="00EE3A11" w:rsidRPr="002F6A28" w:rsidRDefault="003F6790" w:rsidP="007F13E8">
            <w:pPr>
              <w:spacing w:before="120" w:after="120"/>
            </w:pPr>
            <w:r w:rsidRPr="002F6A28">
              <w:t>- Law No. 35/2018/QH14 amending and supplementing a number of articles of 37 Laws related to planning dated November 20, 2018</w:t>
            </w:r>
          </w:p>
        </w:tc>
      </w:tr>
      <w:tr w:rsidR="00C04ABE" w14:paraId="2A6C8371" w14:textId="77777777" w:rsidTr="00AE6CC8">
        <w:trPr>
          <w:cantSplit/>
        </w:trPr>
        <w:tc>
          <w:tcPr>
            <w:tcW w:w="713" w:type="dxa"/>
            <w:tcBorders>
              <w:top w:val="single" w:sz="6" w:space="0" w:color="auto"/>
              <w:bottom w:val="single" w:sz="6" w:space="0" w:color="auto"/>
            </w:tcBorders>
            <w:shd w:val="clear" w:color="auto" w:fill="auto"/>
          </w:tcPr>
          <w:p w14:paraId="0FDDC0EA" w14:textId="77777777" w:rsidR="00EE3A11" w:rsidRPr="002F6A28" w:rsidRDefault="003F679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93E8D40" w14:textId="77777777" w:rsidR="00EE3A11" w:rsidRPr="002F6A28" w:rsidRDefault="003F6790" w:rsidP="008953C4">
            <w:pPr>
              <w:spacing w:before="120" w:after="120"/>
            </w:pPr>
            <w:r w:rsidRPr="002F6A28">
              <w:rPr>
                <w:b/>
              </w:rPr>
              <w:t>Proposed date of adoption:</w:t>
            </w:r>
            <w:r w:rsidRPr="00C379C8">
              <w:t xml:space="preserve"> To be determined</w:t>
            </w:r>
          </w:p>
          <w:p w14:paraId="7FBDAB96" w14:textId="77777777" w:rsidR="00EE3A11" w:rsidRPr="002F6A28" w:rsidRDefault="003F6790" w:rsidP="008953C4">
            <w:pPr>
              <w:spacing w:after="120"/>
            </w:pPr>
            <w:r w:rsidRPr="002F6A28">
              <w:rPr>
                <w:b/>
              </w:rPr>
              <w:t>Proposed date of entry into force:</w:t>
            </w:r>
            <w:r w:rsidRPr="00C379C8">
              <w:t xml:space="preserve"> To be determined</w:t>
            </w:r>
          </w:p>
        </w:tc>
      </w:tr>
      <w:tr w:rsidR="00C04ABE" w14:paraId="111913A4" w14:textId="77777777" w:rsidTr="0069259F">
        <w:tc>
          <w:tcPr>
            <w:tcW w:w="713" w:type="dxa"/>
            <w:tcBorders>
              <w:top w:val="single" w:sz="6" w:space="0" w:color="auto"/>
              <w:bottom w:val="single" w:sz="6" w:space="0" w:color="auto"/>
            </w:tcBorders>
            <w:shd w:val="clear" w:color="auto" w:fill="auto"/>
          </w:tcPr>
          <w:p w14:paraId="1FFB59E6" w14:textId="77777777" w:rsidR="00F85C99" w:rsidRPr="002F6A28" w:rsidRDefault="003F679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8B489DA" w14:textId="77777777" w:rsidR="00F85C99" w:rsidRPr="002F6A28" w:rsidRDefault="003F6790" w:rsidP="002F6A28">
            <w:pPr>
              <w:spacing w:before="120" w:after="120"/>
            </w:pPr>
            <w:r w:rsidRPr="002F6A28">
              <w:rPr>
                <w:b/>
              </w:rPr>
              <w:t>Final date for comments:</w:t>
            </w:r>
            <w:r w:rsidR="00EE3A11" w:rsidRPr="00C379C8">
              <w:t xml:space="preserve"> 60 days from notification</w:t>
            </w:r>
          </w:p>
        </w:tc>
      </w:tr>
      <w:tr w:rsidR="00C04ABE" w14:paraId="768F9CD9" w14:textId="77777777" w:rsidTr="0069259F">
        <w:tc>
          <w:tcPr>
            <w:tcW w:w="713" w:type="dxa"/>
            <w:tcBorders>
              <w:top w:val="single" w:sz="6" w:space="0" w:color="auto"/>
            </w:tcBorders>
            <w:shd w:val="clear" w:color="auto" w:fill="auto"/>
          </w:tcPr>
          <w:p w14:paraId="0A132AD6" w14:textId="77777777" w:rsidR="00F85C99" w:rsidRPr="002F6A28" w:rsidRDefault="003F679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5F0652" w14:textId="77777777" w:rsidR="00F85C99" w:rsidRPr="002F6A28" w:rsidRDefault="003F6790"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4824292" w14:textId="77777777" w:rsidR="00EE3A11" w:rsidRPr="00A12DDE" w:rsidRDefault="003F6790" w:rsidP="00B16145">
            <w:pPr>
              <w:keepNext/>
              <w:keepLines/>
              <w:rPr>
                <w:bCs/>
              </w:rPr>
            </w:pPr>
            <w:r w:rsidRPr="00A12DDE">
              <w:rPr>
                <w:bCs/>
              </w:rPr>
              <w:t>Department of Standards</w:t>
            </w:r>
          </w:p>
          <w:p w14:paraId="14409928" w14:textId="77777777" w:rsidR="00EE3A11" w:rsidRPr="00A12DDE" w:rsidRDefault="003F6790" w:rsidP="00B16145">
            <w:pPr>
              <w:keepNext/>
              <w:keepLines/>
              <w:rPr>
                <w:bCs/>
              </w:rPr>
            </w:pPr>
            <w:r w:rsidRPr="00A12DDE">
              <w:rPr>
                <w:bCs/>
              </w:rPr>
              <w:t>Commission for Standards, Metrology and Quality of Viet Nam</w:t>
            </w:r>
          </w:p>
          <w:p w14:paraId="0D405D44" w14:textId="77777777" w:rsidR="00EE3A11" w:rsidRPr="00A12DDE" w:rsidRDefault="003F6790" w:rsidP="00B16145">
            <w:pPr>
              <w:keepNext/>
              <w:keepLines/>
              <w:rPr>
                <w:bCs/>
              </w:rPr>
            </w:pPr>
            <w:r w:rsidRPr="00A12DDE">
              <w:rPr>
                <w:bCs/>
              </w:rPr>
              <w:t>Ministry of Science and Technology</w:t>
            </w:r>
          </w:p>
          <w:p w14:paraId="7946A2FC" w14:textId="77777777" w:rsidR="00EE3A11" w:rsidRPr="00A12DDE" w:rsidRDefault="003F6790" w:rsidP="00B16145">
            <w:pPr>
              <w:keepNext/>
              <w:keepLines/>
              <w:rPr>
                <w:bCs/>
              </w:rPr>
            </w:pPr>
            <w:r w:rsidRPr="00A12DDE">
              <w:rPr>
                <w:bCs/>
              </w:rPr>
              <w:t>8 Hoang Quoc Viet Str., Cau Giay Dist., Ha Noi, Viet Nam</w:t>
            </w:r>
          </w:p>
          <w:p w14:paraId="25E7A0F9" w14:textId="77777777" w:rsidR="00EE3A11" w:rsidRPr="00A12DDE" w:rsidRDefault="003F6790" w:rsidP="00B16145">
            <w:pPr>
              <w:keepNext/>
              <w:keepLines/>
              <w:rPr>
                <w:bCs/>
              </w:rPr>
            </w:pPr>
            <w:r w:rsidRPr="00A12DDE">
              <w:rPr>
                <w:bCs/>
              </w:rPr>
              <w:t>Tel: +84 24 37911629</w:t>
            </w:r>
          </w:p>
          <w:p w14:paraId="42173B03" w14:textId="77777777" w:rsidR="00EE3A11" w:rsidRPr="00A12DDE" w:rsidRDefault="003F6790" w:rsidP="00B16145">
            <w:pPr>
              <w:keepNext/>
              <w:keepLines/>
              <w:rPr>
                <w:bCs/>
              </w:rPr>
            </w:pPr>
            <w:r w:rsidRPr="00A12DDE">
              <w:rPr>
                <w:bCs/>
              </w:rPr>
              <w:t xml:space="preserve">Email: </w:t>
            </w:r>
            <w:hyperlink r:id="rId10" w:history="1">
              <w:r w:rsidRPr="00A12DDE">
                <w:rPr>
                  <w:bCs/>
                  <w:color w:val="0000FF"/>
                  <w:u w:val="single"/>
                </w:rPr>
                <w:t>vutieuchuan@tcvn.gov.vn</w:t>
              </w:r>
            </w:hyperlink>
          </w:p>
          <w:p w14:paraId="103FB1AB" w14:textId="77777777" w:rsidR="00EE3A11" w:rsidRPr="00A12DDE" w:rsidRDefault="00FC5F88" w:rsidP="00B16145">
            <w:pPr>
              <w:keepNext/>
              <w:keepLines/>
              <w:pBdr>
                <w:top w:val="none" w:sz="0" w:space="4" w:color="auto"/>
              </w:pBdr>
              <w:spacing w:after="120"/>
              <w:rPr>
                <w:bCs/>
              </w:rPr>
            </w:pPr>
            <w:hyperlink r:id="rId11" w:tgtFrame="_blank" w:history="1">
              <w:r w:rsidR="003F6790" w:rsidRPr="00A12DDE">
                <w:rPr>
                  <w:bCs/>
                  <w:color w:val="0000FF"/>
                  <w:u w:val="single"/>
                </w:rPr>
                <w:t>https://members.wto.org/crnattachments/2024/TBT/VNM/24_06524_00_x.pdf</w:t>
              </w:r>
            </w:hyperlink>
          </w:p>
        </w:tc>
      </w:tr>
    </w:tbl>
    <w:p w14:paraId="7E8125B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A22C" w14:textId="77777777" w:rsidR="003F6790" w:rsidRDefault="003F6790">
      <w:r>
        <w:separator/>
      </w:r>
    </w:p>
  </w:endnote>
  <w:endnote w:type="continuationSeparator" w:id="0">
    <w:p w14:paraId="3E1467C4" w14:textId="77777777" w:rsidR="003F6790" w:rsidRDefault="003F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3E38" w14:textId="77777777" w:rsidR="009239F7" w:rsidRPr="002F6A28" w:rsidRDefault="003F679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2977" w14:textId="77777777" w:rsidR="009239F7" w:rsidRPr="002F6A28" w:rsidRDefault="003F679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48ED" w14:textId="77777777" w:rsidR="00EE3A11" w:rsidRPr="002F6A28" w:rsidRDefault="003F679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3C86" w14:textId="77777777" w:rsidR="003F6790" w:rsidRDefault="003F6790">
      <w:r>
        <w:separator/>
      </w:r>
    </w:p>
  </w:footnote>
  <w:footnote w:type="continuationSeparator" w:id="0">
    <w:p w14:paraId="658F5737" w14:textId="77777777" w:rsidR="003F6790" w:rsidRDefault="003F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5865" w14:textId="77777777" w:rsidR="009239F7" w:rsidRPr="002F6A28" w:rsidRDefault="003F6790" w:rsidP="009239F7">
    <w:pPr>
      <w:pStyle w:val="Header"/>
      <w:pBdr>
        <w:bottom w:val="single" w:sz="4" w:space="1" w:color="auto"/>
      </w:pBdr>
      <w:tabs>
        <w:tab w:val="clear" w:pos="4513"/>
        <w:tab w:val="clear" w:pos="9027"/>
      </w:tabs>
      <w:jc w:val="center"/>
    </w:pPr>
    <w:r w:rsidRPr="002F6A28">
      <w:t>tbtSymbol</w:t>
    </w:r>
  </w:p>
  <w:p w14:paraId="57271A38" w14:textId="77777777" w:rsidR="009239F7" w:rsidRPr="002F6A28" w:rsidRDefault="009239F7" w:rsidP="009239F7">
    <w:pPr>
      <w:pStyle w:val="Header"/>
      <w:pBdr>
        <w:bottom w:val="single" w:sz="4" w:space="1" w:color="auto"/>
      </w:pBdr>
      <w:tabs>
        <w:tab w:val="clear" w:pos="4513"/>
        <w:tab w:val="clear" w:pos="9027"/>
      </w:tabs>
      <w:jc w:val="center"/>
    </w:pPr>
  </w:p>
  <w:p w14:paraId="1225B608" w14:textId="77777777" w:rsidR="009239F7" w:rsidRPr="002F6A28" w:rsidRDefault="003F679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C502A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D456" w14:textId="77777777" w:rsidR="009239F7" w:rsidRPr="002F6A28" w:rsidRDefault="003F6790" w:rsidP="009239F7">
    <w:pPr>
      <w:pStyle w:val="Header"/>
      <w:pBdr>
        <w:bottom w:val="single" w:sz="4" w:space="1" w:color="auto"/>
      </w:pBdr>
      <w:tabs>
        <w:tab w:val="clear" w:pos="4513"/>
        <w:tab w:val="clear" w:pos="9027"/>
      </w:tabs>
      <w:jc w:val="center"/>
    </w:pPr>
    <w:bookmarkStart w:id="0" w:name="spsSymbolHeader"/>
    <w:r w:rsidRPr="002F6A28">
      <w:t>G/TBT/N/VNM/329</w:t>
    </w:r>
    <w:bookmarkEnd w:id="0"/>
  </w:p>
  <w:p w14:paraId="255DACDA" w14:textId="77777777" w:rsidR="009239F7" w:rsidRPr="002F6A28" w:rsidRDefault="009239F7" w:rsidP="009239F7">
    <w:pPr>
      <w:pStyle w:val="Header"/>
      <w:pBdr>
        <w:bottom w:val="single" w:sz="4" w:space="1" w:color="auto"/>
      </w:pBdr>
      <w:tabs>
        <w:tab w:val="clear" w:pos="4513"/>
        <w:tab w:val="clear" w:pos="9027"/>
      </w:tabs>
      <w:jc w:val="center"/>
    </w:pPr>
  </w:p>
  <w:p w14:paraId="15BCF739" w14:textId="77777777" w:rsidR="009239F7" w:rsidRPr="002F6A28" w:rsidRDefault="003F679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64F8E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4ABE" w14:paraId="40D50B37" w14:textId="77777777" w:rsidTr="008612A9">
      <w:trPr>
        <w:trHeight w:val="240"/>
        <w:jc w:val="center"/>
      </w:trPr>
      <w:tc>
        <w:tcPr>
          <w:tcW w:w="3794" w:type="dxa"/>
          <w:shd w:val="clear" w:color="auto" w:fill="FFFFFF"/>
          <w:tcMar>
            <w:left w:w="108" w:type="dxa"/>
            <w:right w:w="108" w:type="dxa"/>
          </w:tcMar>
          <w:vAlign w:val="center"/>
        </w:tcPr>
        <w:p w14:paraId="08FBF9B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5A75E2F" w14:textId="77777777" w:rsidR="00ED54E0" w:rsidRPr="009239F7" w:rsidRDefault="00ED54E0" w:rsidP="00B801E9">
          <w:pPr>
            <w:jc w:val="right"/>
            <w:rPr>
              <w:b/>
              <w:color w:val="FF0000"/>
              <w:szCs w:val="16"/>
            </w:rPr>
          </w:pPr>
        </w:p>
      </w:tc>
    </w:tr>
    <w:bookmarkEnd w:id="1"/>
    <w:tr w:rsidR="00C04ABE" w14:paraId="0EEC82FC" w14:textId="77777777" w:rsidTr="008612A9">
      <w:trPr>
        <w:trHeight w:val="213"/>
        <w:jc w:val="center"/>
      </w:trPr>
      <w:tc>
        <w:tcPr>
          <w:tcW w:w="3794" w:type="dxa"/>
          <w:vMerge w:val="restart"/>
          <w:shd w:val="clear" w:color="auto" w:fill="FFFFFF"/>
          <w:tcMar>
            <w:left w:w="0" w:type="dxa"/>
            <w:right w:w="0" w:type="dxa"/>
          </w:tcMar>
        </w:tcPr>
        <w:p w14:paraId="481C042A" w14:textId="77777777" w:rsidR="00ED54E0" w:rsidRPr="009239F7" w:rsidRDefault="003F6790" w:rsidP="00B801E9">
          <w:pPr>
            <w:jc w:val="left"/>
          </w:pPr>
          <w:r>
            <w:rPr>
              <w:noProof/>
              <w:lang w:eastAsia="en-GB"/>
            </w:rPr>
            <w:drawing>
              <wp:inline distT="0" distB="0" distL="0" distR="0" wp14:anchorId="477B3F02" wp14:editId="5E2CFF0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720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D88829" w14:textId="77777777" w:rsidR="00ED54E0" w:rsidRPr="009239F7" w:rsidRDefault="00ED54E0" w:rsidP="00B801E9">
          <w:pPr>
            <w:jc w:val="right"/>
            <w:rPr>
              <w:b/>
              <w:szCs w:val="16"/>
            </w:rPr>
          </w:pPr>
        </w:p>
      </w:tc>
    </w:tr>
    <w:tr w:rsidR="00C04ABE" w14:paraId="296439B7" w14:textId="77777777" w:rsidTr="008612A9">
      <w:trPr>
        <w:trHeight w:val="868"/>
        <w:jc w:val="center"/>
      </w:trPr>
      <w:tc>
        <w:tcPr>
          <w:tcW w:w="3794" w:type="dxa"/>
          <w:vMerge/>
          <w:shd w:val="clear" w:color="auto" w:fill="FFFFFF"/>
          <w:tcMar>
            <w:left w:w="108" w:type="dxa"/>
            <w:right w:w="108" w:type="dxa"/>
          </w:tcMar>
        </w:tcPr>
        <w:p w14:paraId="2269BB3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D3FF343" w14:textId="77777777" w:rsidR="009239F7" w:rsidRPr="002F6A28" w:rsidRDefault="003F6790" w:rsidP="00B801E9">
          <w:pPr>
            <w:jc w:val="right"/>
            <w:rPr>
              <w:b/>
              <w:szCs w:val="16"/>
            </w:rPr>
          </w:pPr>
          <w:bookmarkStart w:id="2" w:name="bmkSymbols"/>
          <w:r w:rsidRPr="002F6A28">
            <w:rPr>
              <w:b/>
              <w:szCs w:val="16"/>
            </w:rPr>
            <w:t>G/TBT/N/VNM/329</w:t>
          </w:r>
          <w:bookmarkEnd w:id="2"/>
        </w:p>
      </w:tc>
    </w:tr>
    <w:tr w:rsidR="00C04ABE" w14:paraId="259CCAD6" w14:textId="77777777" w:rsidTr="008612A9">
      <w:trPr>
        <w:trHeight w:val="240"/>
        <w:jc w:val="center"/>
      </w:trPr>
      <w:tc>
        <w:tcPr>
          <w:tcW w:w="3794" w:type="dxa"/>
          <w:vMerge/>
          <w:shd w:val="clear" w:color="auto" w:fill="FFFFFF"/>
          <w:tcMar>
            <w:left w:w="108" w:type="dxa"/>
            <w:right w:w="108" w:type="dxa"/>
          </w:tcMar>
          <w:vAlign w:val="center"/>
        </w:tcPr>
        <w:p w14:paraId="0506FC4C" w14:textId="77777777" w:rsidR="00ED54E0" w:rsidRPr="009239F7" w:rsidRDefault="00ED54E0" w:rsidP="00B801E9"/>
      </w:tc>
      <w:tc>
        <w:tcPr>
          <w:tcW w:w="5448" w:type="dxa"/>
          <w:gridSpan w:val="2"/>
          <w:shd w:val="clear" w:color="auto" w:fill="FFFFFF"/>
          <w:tcMar>
            <w:left w:w="108" w:type="dxa"/>
            <w:right w:w="108" w:type="dxa"/>
          </w:tcMar>
          <w:vAlign w:val="center"/>
        </w:tcPr>
        <w:p w14:paraId="7809A8C7" w14:textId="5AE87054" w:rsidR="00ED54E0" w:rsidRPr="009239F7" w:rsidRDefault="004E2825" w:rsidP="00B801E9">
          <w:pPr>
            <w:jc w:val="right"/>
            <w:rPr>
              <w:szCs w:val="16"/>
            </w:rPr>
          </w:pPr>
          <w:bookmarkStart w:id="3" w:name="spsDateDistribution"/>
          <w:bookmarkStart w:id="4" w:name="bmkDate"/>
          <w:bookmarkEnd w:id="3"/>
          <w:bookmarkEnd w:id="4"/>
          <w:r>
            <w:rPr>
              <w:szCs w:val="16"/>
            </w:rPr>
            <w:t>4 O</w:t>
          </w:r>
          <w:r w:rsidR="003F6790">
            <w:rPr>
              <w:szCs w:val="16"/>
            </w:rPr>
            <w:t>c</w:t>
          </w:r>
          <w:r>
            <w:rPr>
              <w:szCs w:val="16"/>
            </w:rPr>
            <w:t>tober 2024</w:t>
          </w:r>
        </w:p>
      </w:tc>
    </w:tr>
    <w:tr w:rsidR="00C04ABE" w14:paraId="52DD117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1E46FE" w14:textId="3C19B254" w:rsidR="00ED54E0" w:rsidRPr="009239F7" w:rsidRDefault="003F6790" w:rsidP="0097650D">
          <w:pPr>
            <w:jc w:val="left"/>
            <w:rPr>
              <w:b/>
            </w:rPr>
          </w:pPr>
          <w:bookmarkStart w:id="5" w:name="bmkSerial"/>
          <w:r w:rsidRPr="002F6A28">
            <w:rPr>
              <w:color w:val="FF0000"/>
              <w:szCs w:val="16"/>
            </w:rPr>
            <w:t>(</w:t>
          </w:r>
          <w:bookmarkStart w:id="6" w:name="spsSerialNumber"/>
          <w:bookmarkEnd w:id="6"/>
          <w:r w:rsidR="004E2825">
            <w:rPr>
              <w:color w:val="FF0000"/>
              <w:szCs w:val="16"/>
            </w:rPr>
            <w:t>24-</w:t>
          </w:r>
          <w:r w:rsidR="00FC5F88">
            <w:rPr>
              <w:color w:val="FF0000"/>
              <w:szCs w:val="16"/>
            </w:rPr>
            <w:t>6890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3962A2F" w14:textId="77777777" w:rsidR="00ED54E0" w:rsidRPr="009239F7" w:rsidRDefault="003F6790"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04ABE" w14:paraId="1682342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F495AC" w14:textId="77777777" w:rsidR="00ED54E0" w:rsidRPr="009239F7" w:rsidRDefault="003F6790"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31E8FE0" w14:textId="77777777" w:rsidR="00ED54E0" w:rsidRPr="002F6A28" w:rsidRDefault="003F6790"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C189E3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68276A">
      <w:start w:val="1"/>
      <w:numFmt w:val="decimal"/>
      <w:pStyle w:val="SummaryText"/>
      <w:lvlText w:val="%1."/>
      <w:lvlJc w:val="left"/>
      <w:pPr>
        <w:ind w:left="360" w:hanging="360"/>
      </w:pPr>
    </w:lvl>
    <w:lvl w:ilvl="1" w:tplc="6868F44E" w:tentative="1">
      <w:start w:val="1"/>
      <w:numFmt w:val="lowerLetter"/>
      <w:lvlText w:val="%2."/>
      <w:lvlJc w:val="left"/>
      <w:pPr>
        <w:ind w:left="1080" w:hanging="360"/>
      </w:pPr>
    </w:lvl>
    <w:lvl w:ilvl="2" w:tplc="E12E587C" w:tentative="1">
      <w:start w:val="1"/>
      <w:numFmt w:val="lowerRoman"/>
      <w:lvlText w:val="%3."/>
      <w:lvlJc w:val="right"/>
      <w:pPr>
        <w:ind w:left="1800" w:hanging="180"/>
      </w:pPr>
    </w:lvl>
    <w:lvl w:ilvl="3" w:tplc="05AE6500" w:tentative="1">
      <w:start w:val="1"/>
      <w:numFmt w:val="decimal"/>
      <w:lvlText w:val="%4."/>
      <w:lvlJc w:val="left"/>
      <w:pPr>
        <w:ind w:left="2520" w:hanging="360"/>
      </w:pPr>
    </w:lvl>
    <w:lvl w:ilvl="4" w:tplc="28D022C6" w:tentative="1">
      <w:start w:val="1"/>
      <w:numFmt w:val="lowerLetter"/>
      <w:lvlText w:val="%5."/>
      <w:lvlJc w:val="left"/>
      <w:pPr>
        <w:ind w:left="3240" w:hanging="360"/>
      </w:pPr>
    </w:lvl>
    <w:lvl w:ilvl="5" w:tplc="54B042E2" w:tentative="1">
      <w:start w:val="1"/>
      <w:numFmt w:val="lowerRoman"/>
      <w:lvlText w:val="%6."/>
      <w:lvlJc w:val="right"/>
      <w:pPr>
        <w:ind w:left="3960" w:hanging="180"/>
      </w:pPr>
    </w:lvl>
    <w:lvl w:ilvl="6" w:tplc="3A88C548" w:tentative="1">
      <w:start w:val="1"/>
      <w:numFmt w:val="decimal"/>
      <w:lvlText w:val="%7."/>
      <w:lvlJc w:val="left"/>
      <w:pPr>
        <w:ind w:left="4680" w:hanging="360"/>
      </w:pPr>
    </w:lvl>
    <w:lvl w:ilvl="7" w:tplc="095C9110" w:tentative="1">
      <w:start w:val="1"/>
      <w:numFmt w:val="lowerLetter"/>
      <w:lvlText w:val="%8."/>
      <w:lvlJc w:val="left"/>
      <w:pPr>
        <w:ind w:left="5400" w:hanging="360"/>
      </w:pPr>
    </w:lvl>
    <w:lvl w:ilvl="8" w:tplc="8584BC40" w:tentative="1">
      <w:start w:val="1"/>
      <w:numFmt w:val="lowerRoman"/>
      <w:lvlText w:val="%9."/>
      <w:lvlJc w:val="right"/>
      <w:pPr>
        <w:ind w:left="6120" w:hanging="180"/>
      </w:pPr>
    </w:lvl>
  </w:abstractNum>
  <w:num w:numId="1" w16cid:durableId="52433060">
    <w:abstractNumId w:val="9"/>
  </w:num>
  <w:num w:numId="2" w16cid:durableId="1530676127">
    <w:abstractNumId w:val="7"/>
  </w:num>
  <w:num w:numId="3" w16cid:durableId="19746886">
    <w:abstractNumId w:val="6"/>
  </w:num>
  <w:num w:numId="4" w16cid:durableId="114639544">
    <w:abstractNumId w:val="5"/>
  </w:num>
  <w:num w:numId="5" w16cid:durableId="381827376">
    <w:abstractNumId w:val="4"/>
  </w:num>
  <w:num w:numId="6" w16cid:durableId="988746464">
    <w:abstractNumId w:val="12"/>
  </w:num>
  <w:num w:numId="7" w16cid:durableId="124588923">
    <w:abstractNumId w:val="11"/>
  </w:num>
  <w:num w:numId="8" w16cid:durableId="892430598">
    <w:abstractNumId w:val="10"/>
  </w:num>
  <w:num w:numId="9" w16cid:durableId="1700618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315578">
    <w:abstractNumId w:val="13"/>
  </w:num>
  <w:num w:numId="11" w16cid:durableId="2086027333">
    <w:abstractNumId w:val="8"/>
  </w:num>
  <w:num w:numId="12" w16cid:durableId="1129860087">
    <w:abstractNumId w:val="3"/>
  </w:num>
  <w:num w:numId="13" w16cid:durableId="1404714831">
    <w:abstractNumId w:val="2"/>
  </w:num>
  <w:num w:numId="14" w16cid:durableId="1598902521">
    <w:abstractNumId w:val="1"/>
  </w:num>
  <w:num w:numId="15" w16cid:durableId="19058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F6790"/>
    <w:rsid w:val="0041584A"/>
    <w:rsid w:val="004423A4"/>
    <w:rsid w:val="00467032"/>
    <w:rsid w:val="0046754A"/>
    <w:rsid w:val="00473B57"/>
    <w:rsid w:val="0048173D"/>
    <w:rsid w:val="004A23F8"/>
    <w:rsid w:val="004C27A4"/>
    <w:rsid w:val="004E2825"/>
    <w:rsid w:val="004E51B2"/>
    <w:rsid w:val="004F203A"/>
    <w:rsid w:val="005104AF"/>
    <w:rsid w:val="0052601B"/>
    <w:rsid w:val="005336B8"/>
    <w:rsid w:val="00533DC1"/>
    <w:rsid w:val="0054317D"/>
    <w:rsid w:val="00545ACF"/>
    <w:rsid w:val="00547B5F"/>
    <w:rsid w:val="00564605"/>
    <w:rsid w:val="00567467"/>
    <w:rsid w:val="0057529F"/>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04ABE"/>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0B11"/>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C5F88"/>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7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VNM/24_06524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utieuchuan@tcvn.gov.v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vutieuchuan@tcvn.gov.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0406-DFCD-470F-B57F-623EE67E816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5</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2024-10-04T10:07:00Z</dcterms:created>
  <dcterms:modified xsi:type="dcterms:W3CDTF">2024-10-04T10:17:00Z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